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67CDF91" w:rsidR="006A0297" w:rsidRDefault="006A0297">
      <w:pPr>
        <w:rPr>
          <w:rFonts w:ascii="Lora" w:hAnsi="Lora"/>
        </w:rPr>
      </w:pPr>
    </w:p>
    <w:p w14:paraId="38586684" w14:textId="0693AA88" w:rsidR="00023B9D" w:rsidRDefault="00023B9D" w:rsidP="00023B9D">
      <w:pPr>
        <w:pStyle w:val="Bezriadkovania"/>
        <w:jc w:val="both"/>
        <w:rPr>
          <w:rFonts w:ascii="Lora" w:hAnsi="Lora" w:cs="Calibri"/>
          <w:iCs/>
          <w:sz w:val="22"/>
          <w:szCs w:val="22"/>
        </w:rPr>
      </w:pPr>
      <w:r w:rsidRPr="007A0511">
        <w:rPr>
          <w:rFonts w:ascii="Lora" w:hAnsi="Lora" w:cs="Calibri"/>
          <w:iCs/>
          <w:sz w:val="22"/>
          <w:szCs w:val="22"/>
        </w:rPr>
        <w:t>Dekan   Fakulty  sociálnych  vied  Univerzity  sv.   Cyrila   a    Metoda v Trnave  vyhlasuje podľa zákona č. 131/2002 Z. z. o vysokých školách výberové konanie  na  obsadenie   nasledovných funkčných   miest   na   Fakulte   sociálnych  vied  UCM v</w:t>
      </w:r>
      <w:r w:rsidR="00E25984" w:rsidRPr="007A0511">
        <w:rPr>
          <w:rFonts w:ascii="Lora" w:hAnsi="Lora" w:cs="Calibri"/>
          <w:iCs/>
          <w:sz w:val="22"/>
          <w:szCs w:val="22"/>
        </w:rPr>
        <w:t> </w:t>
      </w:r>
      <w:r w:rsidRPr="007A0511">
        <w:rPr>
          <w:rFonts w:ascii="Lora" w:hAnsi="Lora" w:cs="Calibri"/>
          <w:iCs/>
          <w:sz w:val="22"/>
          <w:szCs w:val="22"/>
        </w:rPr>
        <w:t>Trnave</w:t>
      </w:r>
      <w:r w:rsidR="00E25984" w:rsidRPr="007A0511">
        <w:rPr>
          <w:rFonts w:ascii="Lora" w:hAnsi="Lora" w:cs="Calibri"/>
          <w:iCs/>
          <w:sz w:val="22"/>
          <w:szCs w:val="22"/>
        </w:rPr>
        <w:t>:</w:t>
      </w:r>
    </w:p>
    <w:p w14:paraId="32619B30" w14:textId="6B6BDCB6" w:rsidR="00023B9D" w:rsidRPr="007A0511" w:rsidRDefault="00023B9D" w:rsidP="00023B9D">
      <w:pPr>
        <w:pStyle w:val="Bezriadkovania"/>
        <w:rPr>
          <w:rFonts w:ascii="Lora" w:hAnsi="Lora" w:cs="Calibri"/>
          <w:iCs/>
          <w:sz w:val="22"/>
          <w:szCs w:val="22"/>
        </w:rPr>
      </w:pPr>
    </w:p>
    <w:p w14:paraId="206938DB" w14:textId="2B219C2A" w:rsidR="00F22395" w:rsidRPr="00F22395" w:rsidRDefault="00F22395" w:rsidP="00F22395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b/>
          <w:iCs/>
          <w:sz w:val="22"/>
          <w:szCs w:val="22"/>
          <w:u w:val="single"/>
        </w:rPr>
      </w:pPr>
      <w:r>
        <w:rPr>
          <w:rFonts w:ascii="Lora" w:hAnsi="Lora" w:cs="Calibri"/>
          <w:b/>
          <w:iCs/>
          <w:sz w:val="22"/>
          <w:szCs w:val="22"/>
          <w:u w:val="single"/>
        </w:rPr>
        <w:t xml:space="preserve">3 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>funkčn</w:t>
      </w:r>
      <w:r>
        <w:rPr>
          <w:rFonts w:ascii="Lora" w:hAnsi="Lora" w:cs="Calibri"/>
          <w:b/>
          <w:iCs/>
          <w:sz w:val="22"/>
          <w:szCs w:val="22"/>
          <w:u w:val="single"/>
        </w:rPr>
        <w:t>é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miest</w:t>
      </w:r>
      <w:r>
        <w:rPr>
          <w:rFonts w:ascii="Lora" w:hAnsi="Lora" w:cs="Calibri"/>
          <w:b/>
          <w:iCs/>
          <w:sz w:val="22"/>
          <w:szCs w:val="22"/>
          <w:u w:val="single"/>
        </w:rPr>
        <w:t>a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odborného asistenta v odbore Politické vedy so zameraním na </w:t>
      </w:r>
      <w:r w:rsidR="00922818">
        <w:rPr>
          <w:rFonts w:ascii="Lora" w:hAnsi="Lora" w:cs="Calibri"/>
          <w:b/>
          <w:iCs/>
          <w:sz w:val="22"/>
          <w:szCs w:val="22"/>
          <w:u w:val="single"/>
        </w:rPr>
        <w:t>verejnú správu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  </w:t>
      </w:r>
      <w:r w:rsidRPr="00F22395">
        <w:rPr>
          <w:rFonts w:ascii="Lora" w:hAnsi="Lora" w:cs="Calibri"/>
          <w:iCs/>
          <w:sz w:val="22"/>
          <w:szCs w:val="22"/>
          <w:u w:val="single"/>
        </w:rPr>
        <w:t xml:space="preserve"> 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</w:t>
      </w:r>
    </w:p>
    <w:p w14:paraId="7FB6FD1A" w14:textId="77777777" w:rsidR="00F22395" w:rsidRPr="00F22395" w:rsidRDefault="00F22395" w:rsidP="00F22395">
      <w:pPr>
        <w:ind w:firstLine="708"/>
        <w:jc w:val="both"/>
        <w:rPr>
          <w:rFonts w:ascii="Lora" w:hAnsi="Lora" w:cs="Calibri"/>
          <w:b/>
          <w:iCs/>
        </w:rPr>
      </w:pPr>
      <w:r w:rsidRPr="00F22395">
        <w:rPr>
          <w:rFonts w:ascii="Lora" w:hAnsi="Lora" w:cs="Calibri"/>
          <w:b/>
          <w:iCs/>
        </w:rPr>
        <w:t xml:space="preserve">Kvalifikačné požiadavky a podmienky </w:t>
      </w:r>
    </w:p>
    <w:p w14:paraId="2A18BC97" w14:textId="77777777" w:rsidR="00F22395" w:rsidRPr="00F22395" w:rsidRDefault="00F22395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b/>
          <w:iCs/>
        </w:rPr>
      </w:pPr>
      <w:r w:rsidRPr="00F22395">
        <w:rPr>
          <w:rFonts w:ascii="Lora" w:hAnsi="Lora" w:cs="Calibri"/>
          <w:iCs/>
        </w:rPr>
        <w:t xml:space="preserve">dosiahnutý 3. stupeň vzdelania v danom odbore  </w:t>
      </w:r>
    </w:p>
    <w:p w14:paraId="1207C74C" w14:textId="77777777" w:rsidR="00F22395" w:rsidRPr="00F22395" w:rsidRDefault="00F22395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b/>
          <w:iCs/>
        </w:rPr>
      </w:pPr>
      <w:r w:rsidRPr="00F22395">
        <w:rPr>
          <w:rFonts w:ascii="Lora" w:hAnsi="Lora" w:cs="Calibri"/>
          <w:iCs/>
        </w:rPr>
        <w:t>pedagogická činnosť v odbore</w:t>
      </w:r>
    </w:p>
    <w:p w14:paraId="4F756B4D" w14:textId="77777777" w:rsidR="00F22395" w:rsidRPr="00F22395" w:rsidRDefault="00F22395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 xml:space="preserve">aktívna vedecko – výskumná a publikačná činnosť </w:t>
      </w:r>
    </w:p>
    <w:p w14:paraId="66A247C1" w14:textId="7DB0226D" w:rsidR="00F22395" w:rsidRDefault="00F22395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 xml:space="preserve">aktívna znalosť svetového jazyka </w:t>
      </w:r>
    </w:p>
    <w:p w14:paraId="6925A455" w14:textId="07716309" w:rsidR="00B875EB" w:rsidRPr="0083320F" w:rsidRDefault="00CB34F1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83320F">
        <w:rPr>
          <w:rFonts w:ascii="Lora" w:hAnsi="Lora"/>
        </w:rPr>
        <w:t>plnenie m</w:t>
      </w:r>
      <w:r w:rsidR="00B875EB" w:rsidRPr="0083320F">
        <w:rPr>
          <w:rFonts w:ascii="Lora" w:hAnsi="Lora"/>
        </w:rPr>
        <w:t>inimáln</w:t>
      </w:r>
      <w:r w:rsidRPr="0083320F">
        <w:rPr>
          <w:rFonts w:ascii="Lora" w:hAnsi="Lora"/>
        </w:rPr>
        <w:t>ych</w:t>
      </w:r>
      <w:r w:rsidR="00B875EB" w:rsidRPr="0083320F">
        <w:rPr>
          <w:rFonts w:ascii="Lora" w:hAnsi="Lora"/>
        </w:rPr>
        <w:t xml:space="preserve"> ukazovate</w:t>
      </w:r>
      <w:r w:rsidRPr="0083320F">
        <w:rPr>
          <w:rFonts w:ascii="Lora" w:hAnsi="Lora"/>
        </w:rPr>
        <w:t>ľov</w:t>
      </w:r>
      <w:r w:rsidR="00B875EB" w:rsidRPr="0083320F">
        <w:rPr>
          <w:rFonts w:ascii="Lora" w:hAnsi="Lora"/>
        </w:rPr>
        <w:t xml:space="preserve"> tvorivej činnosti učiteľa na UCM podľa jeho funkčného zaradenia</w:t>
      </w:r>
    </w:p>
    <w:p w14:paraId="7AA7AEB2" w14:textId="77777777" w:rsidR="00F22395" w:rsidRPr="00F22395" w:rsidRDefault="00F22395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>termín nástupu dohodou</w:t>
      </w:r>
    </w:p>
    <w:p w14:paraId="0DE5DEF9" w14:textId="737F50CE" w:rsidR="00F22395" w:rsidRPr="00F22395" w:rsidRDefault="00F22395" w:rsidP="00922818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 xml:space="preserve">platové podmienky: podľa platných platových pomerov pre verejné vysoké školy od 1079 eur v závislosti od počtu odpracovaných rokov a vedeckého profilu </w:t>
      </w:r>
    </w:p>
    <w:p w14:paraId="6418632E" w14:textId="16A1CCB5" w:rsidR="00FD25E4" w:rsidRDefault="00FD25E4" w:rsidP="00922818">
      <w:pPr>
        <w:pStyle w:val="Bezriadkovania"/>
        <w:jc w:val="both"/>
        <w:rPr>
          <w:rFonts w:ascii="Lora" w:hAnsi="Lora" w:cs="Calibri"/>
          <w:b/>
          <w:iCs/>
          <w:sz w:val="22"/>
          <w:szCs w:val="22"/>
        </w:rPr>
      </w:pPr>
    </w:p>
    <w:p w14:paraId="35CA9C9C" w14:textId="28F96CFD" w:rsidR="00FD25E4" w:rsidRPr="00F22395" w:rsidRDefault="00FD25E4" w:rsidP="00FD25E4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b/>
          <w:iCs/>
          <w:sz w:val="22"/>
          <w:szCs w:val="22"/>
          <w:u w:val="single"/>
        </w:rPr>
      </w:pPr>
      <w:r>
        <w:rPr>
          <w:rFonts w:ascii="Lora" w:hAnsi="Lora" w:cs="Calibri"/>
          <w:b/>
          <w:iCs/>
          <w:sz w:val="22"/>
          <w:szCs w:val="22"/>
          <w:u w:val="single"/>
        </w:rPr>
        <w:t xml:space="preserve">2 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>funkčn</w:t>
      </w:r>
      <w:r>
        <w:rPr>
          <w:rFonts w:ascii="Lora" w:hAnsi="Lora" w:cs="Calibri"/>
          <w:b/>
          <w:iCs/>
          <w:sz w:val="22"/>
          <w:szCs w:val="22"/>
          <w:u w:val="single"/>
        </w:rPr>
        <w:t>é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miest</w:t>
      </w:r>
      <w:r>
        <w:rPr>
          <w:rFonts w:ascii="Lora" w:hAnsi="Lora" w:cs="Calibri"/>
          <w:b/>
          <w:iCs/>
          <w:sz w:val="22"/>
          <w:szCs w:val="22"/>
          <w:u w:val="single"/>
        </w:rPr>
        <w:t>a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odborného asistenta v odbore Politické vedy so zameraním na </w:t>
      </w:r>
      <w:r>
        <w:rPr>
          <w:rFonts w:ascii="Lora" w:hAnsi="Lora" w:cs="Calibri"/>
          <w:b/>
          <w:iCs/>
          <w:sz w:val="22"/>
          <w:szCs w:val="22"/>
          <w:u w:val="single"/>
        </w:rPr>
        <w:t>európske štúdiá a politiky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  </w:t>
      </w:r>
      <w:r w:rsidRPr="00F22395">
        <w:rPr>
          <w:rFonts w:ascii="Lora" w:hAnsi="Lora" w:cs="Calibri"/>
          <w:iCs/>
          <w:sz w:val="22"/>
          <w:szCs w:val="22"/>
          <w:u w:val="single"/>
        </w:rPr>
        <w:t xml:space="preserve"> 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</w:t>
      </w:r>
    </w:p>
    <w:p w14:paraId="38E6D727" w14:textId="77777777" w:rsidR="00FD25E4" w:rsidRPr="00F22395" w:rsidRDefault="00FD25E4" w:rsidP="00FD25E4">
      <w:pPr>
        <w:ind w:firstLine="708"/>
        <w:jc w:val="both"/>
        <w:rPr>
          <w:rFonts w:ascii="Lora" w:hAnsi="Lora" w:cs="Calibri"/>
          <w:b/>
          <w:iCs/>
        </w:rPr>
      </w:pPr>
      <w:r w:rsidRPr="00F22395">
        <w:rPr>
          <w:rFonts w:ascii="Lora" w:hAnsi="Lora" w:cs="Calibri"/>
          <w:b/>
          <w:iCs/>
        </w:rPr>
        <w:t xml:space="preserve">Kvalifikačné požiadavky a podmienky </w:t>
      </w:r>
    </w:p>
    <w:p w14:paraId="0AD8BBC7" w14:textId="77777777" w:rsidR="00FD25E4" w:rsidRPr="00F22395" w:rsidRDefault="00FD25E4" w:rsidP="00FD25E4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b/>
          <w:iCs/>
        </w:rPr>
      </w:pPr>
      <w:r w:rsidRPr="00F22395">
        <w:rPr>
          <w:rFonts w:ascii="Lora" w:hAnsi="Lora" w:cs="Calibri"/>
          <w:iCs/>
        </w:rPr>
        <w:t xml:space="preserve">dosiahnutý 3. stupeň vzdelania v danom odbore  </w:t>
      </w:r>
    </w:p>
    <w:p w14:paraId="37A87525" w14:textId="77777777" w:rsidR="00FD25E4" w:rsidRPr="00F22395" w:rsidRDefault="00FD25E4" w:rsidP="00FD25E4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b/>
          <w:iCs/>
        </w:rPr>
      </w:pPr>
      <w:r w:rsidRPr="00F22395">
        <w:rPr>
          <w:rFonts w:ascii="Lora" w:hAnsi="Lora" w:cs="Calibri"/>
          <w:iCs/>
        </w:rPr>
        <w:t>pedagogická činnosť v odbore</w:t>
      </w:r>
    </w:p>
    <w:p w14:paraId="54A2DA97" w14:textId="77777777" w:rsidR="00FD25E4" w:rsidRPr="00F22395" w:rsidRDefault="00FD25E4" w:rsidP="00FD25E4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 xml:space="preserve">aktívna vedecko – výskumná a publikačná činnosť </w:t>
      </w:r>
    </w:p>
    <w:p w14:paraId="06A8BE02" w14:textId="419EAADD" w:rsidR="00FD25E4" w:rsidRDefault="00FD25E4" w:rsidP="00FD25E4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 xml:space="preserve">aktívna znalosť svetového jazyka </w:t>
      </w:r>
    </w:p>
    <w:p w14:paraId="4EE9156E" w14:textId="77777777" w:rsidR="004700D2" w:rsidRPr="0083320F" w:rsidRDefault="004700D2" w:rsidP="004700D2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83320F">
        <w:rPr>
          <w:rFonts w:ascii="Lora" w:hAnsi="Lora"/>
        </w:rPr>
        <w:t>plnenie minimálnych ukazovateľov tvorivej činnosti učiteľa na UCM podľa jeho funkčného zaradenia</w:t>
      </w:r>
    </w:p>
    <w:p w14:paraId="128DFC77" w14:textId="77777777" w:rsidR="00FD25E4" w:rsidRPr="00F22395" w:rsidRDefault="00FD25E4" w:rsidP="00FD25E4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>termín nástupu dohodou</w:t>
      </w:r>
    </w:p>
    <w:p w14:paraId="6C1B1B5F" w14:textId="03D6EC32" w:rsidR="00FD25E4" w:rsidRDefault="00FD25E4" w:rsidP="00FD25E4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 xml:space="preserve">platové podmienky: podľa platných platových pomerov pre verejné vysoké školy od 1079 eur v závislosti od počtu odpracovaných rokov a vedeckého profilu </w:t>
      </w:r>
    </w:p>
    <w:p w14:paraId="672FFC2C" w14:textId="36EA2529" w:rsidR="00FD25E4" w:rsidRDefault="00FD25E4" w:rsidP="00FD25E4">
      <w:p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</w:p>
    <w:p w14:paraId="6460F0FD" w14:textId="77777777" w:rsidR="00246D88" w:rsidRPr="00246D88" w:rsidRDefault="00246D88" w:rsidP="00246D88">
      <w:pPr>
        <w:pStyle w:val="Bezriadkovania"/>
        <w:numPr>
          <w:ilvl w:val="0"/>
          <w:numId w:val="1"/>
        </w:numPr>
        <w:jc w:val="both"/>
        <w:rPr>
          <w:rFonts w:ascii="Lora" w:hAnsi="Lora" w:cs="Calibri"/>
          <w:b/>
          <w:iCs/>
          <w:sz w:val="22"/>
          <w:szCs w:val="22"/>
          <w:u w:val="single"/>
        </w:rPr>
      </w:pPr>
      <w:r w:rsidRPr="00246D88">
        <w:rPr>
          <w:rFonts w:ascii="Lora" w:hAnsi="Lora" w:cs="Calibri"/>
          <w:b/>
          <w:iCs/>
          <w:sz w:val="22"/>
          <w:szCs w:val="22"/>
          <w:u w:val="single"/>
        </w:rPr>
        <w:t xml:space="preserve">funkčné miesto docenta v odbore Sociálna práca   </w:t>
      </w:r>
    </w:p>
    <w:p w14:paraId="760A0DD2" w14:textId="02625EF9" w:rsidR="00246D88" w:rsidRDefault="00246D88" w:rsidP="00246D88">
      <w:pPr>
        <w:spacing w:after="0" w:line="240" w:lineRule="auto"/>
        <w:ind w:firstLine="708"/>
        <w:jc w:val="both"/>
        <w:rPr>
          <w:rFonts w:ascii="Lora" w:hAnsi="Lora" w:cs="Calibri"/>
          <w:b/>
          <w:iCs/>
        </w:rPr>
      </w:pPr>
      <w:r w:rsidRPr="00246D88">
        <w:rPr>
          <w:rFonts w:ascii="Lora" w:hAnsi="Lora" w:cs="Calibri"/>
          <w:b/>
          <w:iCs/>
        </w:rPr>
        <w:t>Kvalifikačné požiadavky a podmienky:</w:t>
      </w:r>
    </w:p>
    <w:p w14:paraId="12E23879" w14:textId="77777777" w:rsidR="00DE0C6A" w:rsidRPr="00246D88" w:rsidRDefault="00DE0C6A" w:rsidP="00246D88">
      <w:pPr>
        <w:spacing w:after="0" w:line="240" w:lineRule="auto"/>
        <w:ind w:firstLine="708"/>
        <w:jc w:val="both"/>
        <w:rPr>
          <w:rFonts w:ascii="Lora" w:hAnsi="Lora" w:cs="Calibri"/>
          <w:b/>
          <w:iCs/>
        </w:rPr>
      </w:pPr>
    </w:p>
    <w:p w14:paraId="7AC1316A" w14:textId="77777777" w:rsidR="00246D88" w:rsidRPr="00246D88" w:rsidRDefault="00246D88" w:rsidP="00246D88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246D88">
        <w:rPr>
          <w:rFonts w:ascii="Lora" w:hAnsi="Lora" w:cs="Calibri"/>
          <w:iCs/>
        </w:rPr>
        <w:t xml:space="preserve">aktívna vedecko – výskumná a publikačná činnosť </w:t>
      </w:r>
    </w:p>
    <w:p w14:paraId="6091A0B9" w14:textId="77777777" w:rsidR="00246D88" w:rsidRPr="00246D88" w:rsidRDefault="00246D88" w:rsidP="00246D88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246D88">
        <w:rPr>
          <w:rFonts w:ascii="Lora" w:hAnsi="Lora" w:cs="Calibri"/>
          <w:iCs/>
        </w:rPr>
        <w:t xml:space="preserve">schopnosť garantovať študijný program </w:t>
      </w:r>
    </w:p>
    <w:p w14:paraId="4DCFC4BB" w14:textId="77777777" w:rsidR="00246D88" w:rsidRPr="00246D88" w:rsidRDefault="00246D88" w:rsidP="00246D88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246D88">
        <w:rPr>
          <w:rFonts w:ascii="Lora" w:hAnsi="Lora" w:cs="Calibri"/>
          <w:iCs/>
        </w:rPr>
        <w:t xml:space="preserve">aktívna znalosť svetového jazyka </w:t>
      </w:r>
    </w:p>
    <w:p w14:paraId="36BB0683" w14:textId="61AC3F34" w:rsidR="00246D88" w:rsidRDefault="00246D88" w:rsidP="00246D88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246D88">
        <w:rPr>
          <w:rFonts w:ascii="Lora" w:hAnsi="Lora" w:cs="Calibri"/>
          <w:iCs/>
        </w:rPr>
        <w:t>splnenie kritérií na obsadzovanie funkčných miest docentov a profesorov na UCM v</w:t>
      </w:r>
      <w:r w:rsidR="0083320F">
        <w:rPr>
          <w:rFonts w:ascii="Lora" w:hAnsi="Lora" w:cs="Calibri"/>
          <w:iCs/>
        </w:rPr>
        <w:t> </w:t>
      </w:r>
      <w:r w:rsidRPr="00246D88">
        <w:rPr>
          <w:rFonts w:ascii="Lora" w:hAnsi="Lora" w:cs="Calibri"/>
          <w:iCs/>
        </w:rPr>
        <w:t>Trnave</w:t>
      </w:r>
    </w:p>
    <w:p w14:paraId="5E75FA75" w14:textId="77777777" w:rsidR="0083320F" w:rsidRPr="0083320F" w:rsidRDefault="0083320F" w:rsidP="0083320F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83320F">
        <w:rPr>
          <w:rFonts w:ascii="Lora" w:hAnsi="Lora"/>
        </w:rPr>
        <w:t>plnenie minimálnych ukazovateľov tvorivej činnosti učiteľa na UCM podľa jeho funkčného zaradenia</w:t>
      </w:r>
    </w:p>
    <w:p w14:paraId="3BC234E8" w14:textId="77777777" w:rsidR="00DE0C6A" w:rsidRPr="00F22395" w:rsidRDefault="00DE0C6A" w:rsidP="00DE0C6A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>termín nástupu dohodou</w:t>
      </w:r>
    </w:p>
    <w:p w14:paraId="4C5B0AB0" w14:textId="77777777" w:rsidR="00246D88" w:rsidRPr="00246D88" w:rsidRDefault="00246D88" w:rsidP="00246D88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246D88">
        <w:rPr>
          <w:rFonts w:ascii="Lora" w:hAnsi="Lora" w:cs="Calibri"/>
          <w:iCs/>
        </w:rPr>
        <w:t xml:space="preserve">platové podmienky: podľa platných platových pomerov pre verejné vysoké školy </w:t>
      </w:r>
    </w:p>
    <w:p w14:paraId="5BB5DA94" w14:textId="5EE80A48" w:rsidR="00246D88" w:rsidRDefault="00246D88" w:rsidP="00246D88">
      <w:pPr>
        <w:suppressAutoHyphens w:val="0"/>
        <w:autoSpaceDN/>
        <w:spacing w:after="0" w:line="240" w:lineRule="auto"/>
        <w:ind w:left="720"/>
        <w:jc w:val="both"/>
        <w:rPr>
          <w:rFonts w:ascii="Lora" w:hAnsi="Lora" w:cs="Calibri"/>
          <w:iCs/>
        </w:rPr>
      </w:pPr>
      <w:r w:rsidRPr="00246D88">
        <w:rPr>
          <w:rFonts w:ascii="Lora" w:hAnsi="Lora" w:cs="Calibri"/>
          <w:iCs/>
        </w:rPr>
        <w:t xml:space="preserve">od 1158 eur v závislosti  od počtu odpracovaných rokov a vedeckého profilu </w:t>
      </w:r>
    </w:p>
    <w:p w14:paraId="06DF4686" w14:textId="3EA13867" w:rsidR="004700D2" w:rsidRDefault="004700D2" w:rsidP="00246D88">
      <w:pPr>
        <w:suppressAutoHyphens w:val="0"/>
        <w:autoSpaceDN/>
        <w:spacing w:after="0" w:line="240" w:lineRule="auto"/>
        <w:ind w:left="720"/>
        <w:jc w:val="both"/>
        <w:rPr>
          <w:rFonts w:ascii="Lora" w:hAnsi="Lora" w:cs="Calibri"/>
          <w:iCs/>
        </w:rPr>
      </w:pPr>
    </w:p>
    <w:p w14:paraId="49FDAA53" w14:textId="77777777" w:rsidR="004700D2" w:rsidRPr="00246D88" w:rsidRDefault="004700D2" w:rsidP="00246D88">
      <w:pPr>
        <w:suppressAutoHyphens w:val="0"/>
        <w:autoSpaceDN/>
        <w:spacing w:after="0" w:line="240" w:lineRule="auto"/>
        <w:ind w:left="720"/>
        <w:jc w:val="both"/>
        <w:rPr>
          <w:rFonts w:ascii="Lora" w:hAnsi="Lora" w:cs="Calibri"/>
          <w:iCs/>
        </w:rPr>
      </w:pPr>
    </w:p>
    <w:p w14:paraId="4FA0756D" w14:textId="77777777" w:rsidR="00FD25E4" w:rsidRPr="00246D88" w:rsidRDefault="00FD25E4" w:rsidP="00246D88">
      <w:p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</w:p>
    <w:p w14:paraId="61C3F2B4" w14:textId="77777777" w:rsidR="003B308C" w:rsidRPr="003B308C" w:rsidRDefault="003B308C" w:rsidP="003B308C">
      <w:pPr>
        <w:pStyle w:val="Bezriadkovania"/>
        <w:numPr>
          <w:ilvl w:val="0"/>
          <w:numId w:val="12"/>
        </w:numPr>
        <w:jc w:val="both"/>
        <w:rPr>
          <w:rFonts w:ascii="Lora" w:hAnsi="Lora" w:cs="Calibri"/>
          <w:b/>
          <w:iCs/>
          <w:sz w:val="22"/>
          <w:szCs w:val="22"/>
          <w:u w:val="single"/>
        </w:rPr>
      </w:pPr>
      <w:r w:rsidRPr="003B308C">
        <w:rPr>
          <w:rFonts w:ascii="Lora" w:hAnsi="Lora" w:cs="Calibri"/>
          <w:b/>
          <w:iCs/>
          <w:sz w:val="22"/>
          <w:szCs w:val="22"/>
          <w:u w:val="single"/>
        </w:rPr>
        <w:t xml:space="preserve">funkčné miesto profesora v odbore Sociálna práca   </w:t>
      </w:r>
    </w:p>
    <w:p w14:paraId="3542CF83" w14:textId="77777777" w:rsidR="003B308C" w:rsidRPr="003B308C" w:rsidRDefault="003B308C" w:rsidP="003B308C">
      <w:pPr>
        <w:ind w:firstLine="708"/>
        <w:jc w:val="both"/>
        <w:rPr>
          <w:rFonts w:ascii="Lora" w:hAnsi="Lora" w:cs="Calibri"/>
          <w:b/>
          <w:iCs/>
        </w:rPr>
      </w:pPr>
      <w:r w:rsidRPr="003B308C">
        <w:rPr>
          <w:rFonts w:ascii="Lora" w:hAnsi="Lora" w:cs="Calibri"/>
          <w:b/>
          <w:iCs/>
        </w:rPr>
        <w:t>Kvalifikačné požiadavky a podmienky:</w:t>
      </w:r>
    </w:p>
    <w:p w14:paraId="5F1FB28C" w14:textId="0F513C44" w:rsidR="003B308C" w:rsidRDefault="003B308C" w:rsidP="003B308C">
      <w:pPr>
        <w:numPr>
          <w:ilvl w:val="0"/>
          <w:numId w:val="11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3B308C">
        <w:rPr>
          <w:rFonts w:ascii="Lora" w:hAnsi="Lora" w:cs="Calibri"/>
          <w:iCs/>
        </w:rPr>
        <w:t xml:space="preserve">aktívna vedecko – výskumná a publikačná činnosť </w:t>
      </w:r>
    </w:p>
    <w:p w14:paraId="5E119C85" w14:textId="77777777" w:rsidR="003B308C" w:rsidRPr="003B308C" w:rsidRDefault="003B308C" w:rsidP="003B308C">
      <w:pPr>
        <w:numPr>
          <w:ilvl w:val="0"/>
          <w:numId w:val="11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3B308C">
        <w:rPr>
          <w:rFonts w:ascii="Lora" w:hAnsi="Lora" w:cs="Calibri"/>
          <w:iCs/>
        </w:rPr>
        <w:t xml:space="preserve">schopnosť garantovať a rozvíjať študijný program </w:t>
      </w:r>
    </w:p>
    <w:p w14:paraId="64AE773A" w14:textId="77777777" w:rsidR="003B308C" w:rsidRPr="003B308C" w:rsidRDefault="003B308C" w:rsidP="003B308C">
      <w:pPr>
        <w:numPr>
          <w:ilvl w:val="0"/>
          <w:numId w:val="11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3B308C">
        <w:rPr>
          <w:rFonts w:ascii="Lora" w:hAnsi="Lora" w:cs="Calibri"/>
          <w:iCs/>
        </w:rPr>
        <w:t xml:space="preserve">aktívna znalosť svetového jazyka </w:t>
      </w:r>
    </w:p>
    <w:p w14:paraId="1420CEE7" w14:textId="13BB481B" w:rsidR="003B308C" w:rsidRDefault="003B308C" w:rsidP="003B308C">
      <w:pPr>
        <w:numPr>
          <w:ilvl w:val="0"/>
          <w:numId w:val="11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3B308C">
        <w:rPr>
          <w:rFonts w:ascii="Lora" w:hAnsi="Lora" w:cs="Calibri"/>
          <w:iCs/>
        </w:rPr>
        <w:t>splnenie kritérií na obsadzovanie funkčných miest docentov a profesorov na UCM v</w:t>
      </w:r>
      <w:r w:rsidR="0083320F">
        <w:rPr>
          <w:rFonts w:ascii="Lora" w:hAnsi="Lora" w:cs="Calibri"/>
          <w:iCs/>
        </w:rPr>
        <w:t> </w:t>
      </w:r>
      <w:r w:rsidRPr="003B308C">
        <w:rPr>
          <w:rFonts w:ascii="Lora" w:hAnsi="Lora" w:cs="Calibri"/>
          <w:iCs/>
        </w:rPr>
        <w:t>Trnave</w:t>
      </w:r>
    </w:p>
    <w:p w14:paraId="12C9ED22" w14:textId="77777777" w:rsidR="0083320F" w:rsidRPr="0083320F" w:rsidRDefault="0083320F" w:rsidP="0083320F">
      <w:pPr>
        <w:numPr>
          <w:ilvl w:val="0"/>
          <w:numId w:val="11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83320F">
        <w:rPr>
          <w:rFonts w:ascii="Lora" w:hAnsi="Lora"/>
        </w:rPr>
        <w:t>plnenie minimálnych ukazovateľov tvorivej činnosti učiteľa na UCM podľa jeho funkčného zaradenia</w:t>
      </w:r>
    </w:p>
    <w:p w14:paraId="49AE3DCC" w14:textId="77777777" w:rsidR="003B308C" w:rsidRPr="003B308C" w:rsidRDefault="003B308C" w:rsidP="003B308C">
      <w:pPr>
        <w:numPr>
          <w:ilvl w:val="0"/>
          <w:numId w:val="11"/>
        </w:numPr>
        <w:suppressAutoHyphens w:val="0"/>
        <w:autoSpaceDN/>
        <w:spacing w:after="0" w:line="240" w:lineRule="auto"/>
        <w:rPr>
          <w:rFonts w:ascii="Lora" w:hAnsi="Lora" w:cs="Calibri"/>
          <w:iCs/>
        </w:rPr>
      </w:pPr>
      <w:r w:rsidRPr="003B308C">
        <w:rPr>
          <w:rFonts w:ascii="Lora" w:hAnsi="Lora" w:cs="Calibri"/>
          <w:iCs/>
        </w:rPr>
        <w:t xml:space="preserve">termín nástupu dohodou </w:t>
      </w:r>
    </w:p>
    <w:p w14:paraId="3C8598B2" w14:textId="200B2597" w:rsidR="003B308C" w:rsidRPr="003B308C" w:rsidRDefault="003B308C" w:rsidP="003B308C">
      <w:pPr>
        <w:numPr>
          <w:ilvl w:val="0"/>
          <w:numId w:val="11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3B308C">
        <w:rPr>
          <w:rFonts w:ascii="Lora" w:hAnsi="Lora" w:cs="Calibri"/>
          <w:iCs/>
        </w:rPr>
        <w:t>platové podmienky: podľa platných platových pomerov pre verejné vysoké školy</w:t>
      </w:r>
      <w:r>
        <w:rPr>
          <w:rFonts w:ascii="Lora" w:hAnsi="Lora" w:cs="Calibri"/>
          <w:iCs/>
        </w:rPr>
        <w:t xml:space="preserve"> </w:t>
      </w:r>
      <w:r w:rsidRPr="003B308C">
        <w:rPr>
          <w:rFonts w:ascii="Lora" w:hAnsi="Lora" w:cs="Calibri"/>
          <w:iCs/>
        </w:rPr>
        <w:t xml:space="preserve">od 1250 eur v závislosti  od počtu odpracovaných rokov a vedeckého profilu </w:t>
      </w:r>
    </w:p>
    <w:p w14:paraId="1D09EA2B" w14:textId="77777777" w:rsidR="00F22395" w:rsidRPr="00F22395" w:rsidRDefault="00F22395" w:rsidP="003B308C">
      <w:pPr>
        <w:ind w:firstLine="708"/>
        <w:jc w:val="both"/>
        <w:rPr>
          <w:rFonts w:ascii="Lora" w:hAnsi="Lora" w:cs="Calibri"/>
          <w:b/>
          <w:iCs/>
        </w:rPr>
      </w:pPr>
    </w:p>
    <w:p w14:paraId="56888411" w14:textId="77777777" w:rsidR="002501E1" w:rsidRPr="007A0511" w:rsidRDefault="002501E1" w:rsidP="002501E1">
      <w:pPr>
        <w:pStyle w:val="Bezriadkovania"/>
        <w:jc w:val="both"/>
        <w:rPr>
          <w:rFonts w:ascii="Lora" w:hAnsi="Lora" w:cs="Calibri"/>
          <w:iCs/>
          <w:sz w:val="22"/>
          <w:szCs w:val="22"/>
        </w:rPr>
      </w:pPr>
      <w:r w:rsidRPr="007A0511">
        <w:rPr>
          <w:rFonts w:ascii="Lora" w:hAnsi="Lora" w:cs="Calibri"/>
          <w:b/>
          <w:iCs/>
          <w:sz w:val="22"/>
          <w:szCs w:val="22"/>
        </w:rPr>
        <w:t xml:space="preserve">Termín výberového konania: </w:t>
      </w:r>
      <w:r w:rsidRPr="007A0511">
        <w:rPr>
          <w:rFonts w:ascii="Lora" w:hAnsi="Lora" w:cs="Calibri"/>
          <w:iCs/>
          <w:sz w:val="22"/>
          <w:szCs w:val="22"/>
        </w:rPr>
        <w:t>bude oznámený uchádzačom písomne, resp. mailom</w:t>
      </w:r>
    </w:p>
    <w:p w14:paraId="48032E04" w14:textId="77777777" w:rsidR="002501E1" w:rsidRPr="007A0511" w:rsidRDefault="002501E1" w:rsidP="002501E1">
      <w:pPr>
        <w:pStyle w:val="Bezriadkovania"/>
        <w:jc w:val="both"/>
        <w:rPr>
          <w:rFonts w:ascii="Lora" w:hAnsi="Lora" w:cs="Calibri"/>
          <w:iCs/>
          <w:sz w:val="22"/>
          <w:szCs w:val="22"/>
        </w:rPr>
      </w:pPr>
    </w:p>
    <w:p w14:paraId="3D091DC1" w14:textId="77777777" w:rsidR="002501E1" w:rsidRPr="007A0511" w:rsidRDefault="002501E1" w:rsidP="002501E1">
      <w:pPr>
        <w:jc w:val="both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b/>
          <w:iCs/>
        </w:rPr>
        <w:t>Prihlášku do výberového konania s prílohami:</w:t>
      </w:r>
    </w:p>
    <w:p w14:paraId="21C747D6" w14:textId="77777777" w:rsidR="002501E1" w:rsidRPr="007A0511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>profesijný životopis</w:t>
      </w:r>
    </w:p>
    <w:p w14:paraId="751BA498" w14:textId="77777777" w:rsidR="002501E1" w:rsidRPr="007A0511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>doklady o vzdelaní  a dosiahnutí vedecko – pedagogickej hodnosti</w:t>
      </w:r>
    </w:p>
    <w:p w14:paraId="784EA3D5" w14:textId="72B25255" w:rsidR="00DD32AA" w:rsidRPr="007A0511" w:rsidRDefault="00DD32AA" w:rsidP="00DD32AA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>vypracovaná V</w:t>
      </w:r>
      <w:r w:rsidR="00B97C01">
        <w:rPr>
          <w:rFonts w:ascii="Lora" w:hAnsi="Lora" w:cs="Calibri"/>
          <w:iCs/>
        </w:rPr>
        <w:t>U</w:t>
      </w:r>
      <w:r w:rsidRPr="007A0511">
        <w:rPr>
          <w:rFonts w:ascii="Lora" w:hAnsi="Lora" w:cs="Calibri"/>
          <w:iCs/>
        </w:rPr>
        <w:t>PCH podľa štandardov SAAVŠ SR s potenciálom garantovania študijného  programu</w:t>
      </w:r>
    </w:p>
    <w:p w14:paraId="27A5C397" w14:textId="16B0B211" w:rsidR="002501E1" w:rsidRPr="007A0511" w:rsidRDefault="002501E1" w:rsidP="002501E1">
      <w:pPr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b/>
          <w:iCs/>
        </w:rPr>
        <w:t xml:space="preserve">posielajte do  </w:t>
      </w:r>
      <w:r w:rsidR="0021235B">
        <w:rPr>
          <w:rFonts w:ascii="Lora" w:hAnsi="Lora" w:cs="Calibri"/>
          <w:b/>
          <w:iCs/>
        </w:rPr>
        <w:t>04</w:t>
      </w:r>
      <w:r w:rsidRPr="007A0511">
        <w:rPr>
          <w:rFonts w:ascii="Lora" w:hAnsi="Lora" w:cs="Calibri"/>
          <w:b/>
          <w:iCs/>
        </w:rPr>
        <w:t xml:space="preserve">. </w:t>
      </w:r>
      <w:r w:rsidR="0021235B">
        <w:rPr>
          <w:rFonts w:ascii="Lora" w:hAnsi="Lora" w:cs="Calibri"/>
          <w:b/>
          <w:iCs/>
        </w:rPr>
        <w:t>04</w:t>
      </w:r>
      <w:r w:rsidRPr="007A0511">
        <w:rPr>
          <w:rFonts w:ascii="Lora" w:hAnsi="Lora" w:cs="Calibri"/>
          <w:b/>
          <w:iCs/>
        </w:rPr>
        <w:t>. 20</w:t>
      </w:r>
      <w:r w:rsidR="00E933D1" w:rsidRPr="007A0511">
        <w:rPr>
          <w:rFonts w:ascii="Lora" w:hAnsi="Lora" w:cs="Calibri"/>
          <w:b/>
          <w:iCs/>
        </w:rPr>
        <w:t>22</w:t>
      </w:r>
      <w:r w:rsidRPr="007A0511">
        <w:rPr>
          <w:rFonts w:ascii="Lora" w:hAnsi="Lora" w:cs="Calibri"/>
          <w:b/>
          <w:iCs/>
        </w:rPr>
        <w:t xml:space="preserve"> </w:t>
      </w:r>
      <w:r w:rsidRPr="007A0511">
        <w:rPr>
          <w:rFonts w:ascii="Lora" w:hAnsi="Lora" w:cs="Calibri"/>
          <w:iCs/>
        </w:rPr>
        <w:t>na adresu:</w:t>
      </w:r>
    </w:p>
    <w:p w14:paraId="371F0F8C" w14:textId="77777777" w:rsidR="002501E1" w:rsidRPr="007A0511" w:rsidRDefault="002501E1" w:rsidP="002501E1">
      <w:pPr>
        <w:jc w:val="both"/>
        <w:rPr>
          <w:rFonts w:ascii="Lora" w:hAnsi="Lora" w:cs="Calibri"/>
          <w:iCs/>
        </w:rPr>
      </w:pPr>
    </w:p>
    <w:p w14:paraId="15021A9A" w14:textId="66049218" w:rsidR="00333EAA" w:rsidRDefault="00333EAA" w:rsidP="00333EAA">
      <w:pPr>
        <w:ind w:left="426"/>
        <w:jc w:val="both"/>
        <w:rPr>
          <w:rFonts w:ascii="Lora" w:hAnsi="Lora" w:cs="Calibri"/>
          <w:iCs/>
        </w:rPr>
      </w:pPr>
    </w:p>
    <w:p w14:paraId="5865A2EB" w14:textId="77777777" w:rsidR="007A0511" w:rsidRPr="007A0511" w:rsidRDefault="007A0511" w:rsidP="00333EAA">
      <w:pPr>
        <w:ind w:left="426"/>
        <w:jc w:val="both"/>
        <w:rPr>
          <w:rFonts w:ascii="Lora" w:hAnsi="Lora" w:cs="Calibri"/>
          <w:iCs/>
        </w:rPr>
      </w:pPr>
    </w:p>
    <w:p w14:paraId="45F119A1" w14:textId="60AFC826" w:rsidR="00333EAA" w:rsidRPr="007A0511" w:rsidRDefault="00333EAA" w:rsidP="00333EAA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</w:p>
    <w:p w14:paraId="4D711505" w14:textId="77777777" w:rsidR="00333EAA" w:rsidRPr="007A0511" w:rsidRDefault="00333EAA" w:rsidP="00333EAA">
      <w:pPr>
        <w:spacing w:after="0" w:line="240" w:lineRule="auto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  <w:t xml:space="preserve"> </w:t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b/>
          <w:iCs/>
        </w:rPr>
        <w:t>doc. PhDr. Jaroslav Mihálik, PhD.</w:t>
      </w:r>
    </w:p>
    <w:p w14:paraId="0640515D" w14:textId="77777777" w:rsidR="00333EAA" w:rsidRPr="007A0511" w:rsidRDefault="00333EAA" w:rsidP="00333EAA">
      <w:pPr>
        <w:spacing w:after="0" w:line="240" w:lineRule="auto"/>
        <w:ind w:left="2832" w:firstLine="708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b/>
          <w:iCs/>
        </w:rPr>
        <w:tab/>
      </w:r>
      <w:r w:rsidRPr="007A0511">
        <w:rPr>
          <w:rFonts w:ascii="Lora" w:hAnsi="Lora" w:cs="Calibri"/>
          <w:b/>
          <w:iCs/>
        </w:rPr>
        <w:tab/>
      </w:r>
      <w:r w:rsidRPr="007A0511">
        <w:rPr>
          <w:rFonts w:ascii="Lora" w:hAnsi="Lora" w:cs="Calibri"/>
          <w:b/>
          <w:iCs/>
        </w:rPr>
        <w:tab/>
        <w:t xml:space="preserve">               dekan FSV UCM</w:t>
      </w:r>
      <w:r w:rsidRPr="007A0511">
        <w:rPr>
          <w:rFonts w:ascii="Lora" w:hAnsi="Lora" w:cs="Calibri"/>
          <w:iCs/>
        </w:rPr>
        <w:tab/>
      </w:r>
    </w:p>
    <w:p w14:paraId="23FF1B2B" w14:textId="77777777" w:rsidR="00333EAA" w:rsidRPr="007A0511" w:rsidRDefault="00333EAA" w:rsidP="00333EAA">
      <w:pPr>
        <w:pStyle w:val="Bezriadkovania"/>
        <w:rPr>
          <w:rFonts w:ascii="Lora" w:hAnsi="Lora" w:cs="Calibri"/>
          <w:iCs/>
          <w:sz w:val="22"/>
          <w:szCs w:val="22"/>
        </w:rPr>
      </w:pPr>
    </w:p>
    <w:sectPr w:rsidR="00333EAA" w:rsidRPr="007A0511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B6542" w14:textId="77777777" w:rsidR="007131E2" w:rsidRDefault="007131E2">
      <w:pPr>
        <w:spacing w:after="0" w:line="240" w:lineRule="auto"/>
      </w:pPr>
      <w:r>
        <w:separator/>
      </w:r>
    </w:p>
  </w:endnote>
  <w:endnote w:type="continuationSeparator" w:id="0">
    <w:p w14:paraId="5C81A570" w14:textId="77777777" w:rsidR="007131E2" w:rsidRDefault="0071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EA65098-753B-4217-83DD-B5D1987921CD}"/>
    <w:embedBold r:id="rId2" w:fontKey="{12FAAC69-03BB-49E6-9876-453084F7612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80E8A944-D738-40C1-A4C0-0B80CBF10B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25313AF-8F29-4C15-9976-70EFFAF8A2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D4F3C2BA-F827-468C-BB6F-A58E9616C5C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620095A-76F2-4840-B60F-CCCCEE24684B}"/>
    <w:embedBold r:id="rId7" w:fontKey="{82389907-A576-41A1-89CF-5F18605973DC}"/>
    <w:embedItalic r:id="rId8" w:fontKey="{460D0BD8-C3A1-4307-8632-FFE260EEE4B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B5D35624-F6CB-4609-8759-A99A33302FFE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EC2F273-E5DC-4D9D-966D-57F2BA5276A9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1" w:fontKey="{778B4024-B061-4177-914F-35C6DB65DED9}"/>
    <w:embedBold r:id="rId12" w:fontKey="{8AA832D6-B60B-425F-BD93-CFCFD2DBA280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3E9BFDF1-4B79-4628-BAA7-6FBC05AEB0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261A994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D90F3" w14:textId="77777777" w:rsidR="007131E2" w:rsidRDefault="007131E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31CF156" w14:textId="77777777" w:rsidR="007131E2" w:rsidRDefault="00713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7131E2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2"/>
  </w:num>
  <w:num w:numId="7">
    <w:abstractNumId w:val="2"/>
  </w:num>
  <w:num w:numId="8">
    <w:abstractNumId w:val="0"/>
  </w:num>
  <w:num w:numId="9">
    <w:abstractNumId w:val="1"/>
  </w:num>
  <w:num w:numId="10">
    <w:abstractNumId w:val="0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7677"/>
    <w:rsid w:val="00023B9D"/>
    <w:rsid w:val="0004340D"/>
    <w:rsid w:val="00053094"/>
    <w:rsid w:val="000C5CE6"/>
    <w:rsid w:val="000F55B8"/>
    <w:rsid w:val="00102873"/>
    <w:rsid w:val="00144D81"/>
    <w:rsid w:val="00183505"/>
    <w:rsid w:val="001B3DB9"/>
    <w:rsid w:val="001D0591"/>
    <w:rsid w:val="0021235B"/>
    <w:rsid w:val="00224E75"/>
    <w:rsid w:val="00246D88"/>
    <w:rsid w:val="002501E1"/>
    <w:rsid w:val="002A66F3"/>
    <w:rsid w:val="002D4886"/>
    <w:rsid w:val="00333EAA"/>
    <w:rsid w:val="003B308C"/>
    <w:rsid w:val="003C1F63"/>
    <w:rsid w:val="00423295"/>
    <w:rsid w:val="004700D2"/>
    <w:rsid w:val="004A6E18"/>
    <w:rsid w:val="00554E23"/>
    <w:rsid w:val="005B74E4"/>
    <w:rsid w:val="006312F8"/>
    <w:rsid w:val="006847CE"/>
    <w:rsid w:val="006A0297"/>
    <w:rsid w:val="007131E2"/>
    <w:rsid w:val="00722B50"/>
    <w:rsid w:val="007A0511"/>
    <w:rsid w:val="007C795B"/>
    <w:rsid w:val="008016BB"/>
    <w:rsid w:val="0083320F"/>
    <w:rsid w:val="0089004E"/>
    <w:rsid w:val="008C23B0"/>
    <w:rsid w:val="00922818"/>
    <w:rsid w:val="009273AB"/>
    <w:rsid w:val="009D1D0C"/>
    <w:rsid w:val="009F5EDA"/>
    <w:rsid w:val="00A41420"/>
    <w:rsid w:val="00A44F1B"/>
    <w:rsid w:val="00A54C8E"/>
    <w:rsid w:val="00A774C6"/>
    <w:rsid w:val="00A95E1E"/>
    <w:rsid w:val="00A9722C"/>
    <w:rsid w:val="00A9781D"/>
    <w:rsid w:val="00B875EB"/>
    <w:rsid w:val="00B97C01"/>
    <w:rsid w:val="00BD65E9"/>
    <w:rsid w:val="00C119A0"/>
    <w:rsid w:val="00C3145C"/>
    <w:rsid w:val="00C46FEA"/>
    <w:rsid w:val="00C704B6"/>
    <w:rsid w:val="00CB34F1"/>
    <w:rsid w:val="00D06E66"/>
    <w:rsid w:val="00DA59DC"/>
    <w:rsid w:val="00DD32AA"/>
    <w:rsid w:val="00DE0C6A"/>
    <w:rsid w:val="00E07FF0"/>
    <w:rsid w:val="00E25984"/>
    <w:rsid w:val="00E717AE"/>
    <w:rsid w:val="00E933D1"/>
    <w:rsid w:val="00EA07C0"/>
    <w:rsid w:val="00EE40C4"/>
    <w:rsid w:val="00F22395"/>
    <w:rsid w:val="00F33EBE"/>
    <w:rsid w:val="00F42B3B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15</cp:revision>
  <cp:lastPrinted>2021-11-22T10:05:00Z</cp:lastPrinted>
  <dcterms:created xsi:type="dcterms:W3CDTF">2022-03-11T07:14:00Z</dcterms:created>
  <dcterms:modified xsi:type="dcterms:W3CDTF">2022-03-14T08:16:00Z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