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38" w:rsidRPr="001C3C11" w:rsidRDefault="00DD0465" w:rsidP="001C3C11">
      <w:pPr>
        <w:pStyle w:val="Nadpis2"/>
        <w:jc w:val="center"/>
        <w:rPr>
          <w:i w:val="0"/>
        </w:rPr>
      </w:pPr>
      <w:r w:rsidRPr="001C3C11">
        <w:rPr>
          <w:i w:val="0"/>
        </w:rPr>
        <w:t>Zápisnica</w:t>
      </w:r>
    </w:p>
    <w:p w:rsidR="00734538" w:rsidRDefault="008E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 6</w:t>
      </w:r>
      <w:r w:rsidR="00DD0465">
        <w:rPr>
          <w:b/>
          <w:sz w:val="28"/>
          <w:szCs w:val="28"/>
        </w:rPr>
        <w:t>. zasadnutia Akademického senátu FSV UCM  v Trnave</w:t>
      </w:r>
    </w:p>
    <w:p w:rsidR="00734538" w:rsidRDefault="008E3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24. 11</w:t>
      </w:r>
      <w:r w:rsidR="00DD0465">
        <w:rPr>
          <w:b/>
          <w:sz w:val="28"/>
          <w:szCs w:val="28"/>
        </w:rPr>
        <w:t>. 2020</w:t>
      </w:r>
    </w:p>
    <w:p w:rsidR="00734538" w:rsidRDefault="00734538">
      <w:pPr>
        <w:jc w:val="both"/>
        <w:rPr>
          <w:sz w:val="28"/>
          <w:szCs w:val="28"/>
        </w:rPr>
      </w:pPr>
    </w:p>
    <w:p w:rsidR="00734538" w:rsidRDefault="00734538">
      <w:pPr>
        <w:jc w:val="both"/>
        <w:rPr>
          <w:sz w:val="28"/>
          <w:szCs w:val="28"/>
        </w:rPr>
      </w:pPr>
    </w:p>
    <w:p w:rsidR="00734538" w:rsidRDefault="00DD0465">
      <w:pPr>
        <w:jc w:val="both"/>
      </w:pPr>
      <w:r>
        <w:rPr>
          <w:b/>
          <w:sz w:val="28"/>
          <w:szCs w:val="28"/>
        </w:rPr>
        <w:t>Prítomní:</w:t>
      </w:r>
      <w:r>
        <w:rPr>
          <w:b/>
        </w:rPr>
        <w:t xml:space="preserve"> </w:t>
      </w:r>
      <w:r>
        <w:rPr>
          <w:b/>
        </w:rPr>
        <w:tab/>
      </w:r>
      <w:r>
        <w:t>podľa prezenčnej listiny</w:t>
      </w:r>
    </w:p>
    <w:p w:rsidR="00734538" w:rsidRDefault="00734538">
      <w:pPr>
        <w:jc w:val="both"/>
        <w:rPr>
          <w:color w:val="FF0000"/>
        </w:rPr>
      </w:pPr>
    </w:p>
    <w:p w:rsidR="00734538" w:rsidRDefault="00DD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734538" w:rsidRDefault="00DD0465">
      <w:pPr>
        <w:numPr>
          <w:ilvl w:val="0"/>
          <w:numId w:val="3"/>
        </w:numPr>
        <w:tabs>
          <w:tab w:val="left" w:pos="709"/>
        </w:tabs>
      </w:pPr>
      <w:r>
        <w:rPr>
          <w:color w:val="0D0D0D"/>
        </w:rPr>
        <w:t>Otvorenie zasadnutia</w:t>
      </w:r>
    </w:p>
    <w:p w:rsidR="00734538" w:rsidRDefault="008E31FA">
      <w:pPr>
        <w:numPr>
          <w:ilvl w:val="0"/>
          <w:numId w:val="3"/>
        </w:numPr>
        <w:tabs>
          <w:tab w:val="left" w:pos="709"/>
        </w:tabs>
      </w:pPr>
      <w:r>
        <w:rPr>
          <w:color w:val="0D0D0D"/>
        </w:rPr>
        <w:t>Schválenie programu 6</w:t>
      </w:r>
      <w:r w:rsidR="00DD0465">
        <w:rPr>
          <w:color w:val="0D0D0D"/>
        </w:rPr>
        <w:t xml:space="preserve">. zasadnutia AS FSV UCM </w:t>
      </w:r>
    </w:p>
    <w:p w:rsidR="00734538" w:rsidRDefault="008E31FA">
      <w:pPr>
        <w:pStyle w:val="Odsekzoznamu"/>
        <w:numPr>
          <w:ilvl w:val="0"/>
          <w:numId w:val="3"/>
        </w:numPr>
      </w:pPr>
      <w:r>
        <w:t>Kontrola uznesení z predchádzajúceho</w:t>
      </w:r>
      <w:r w:rsidR="00DD0465">
        <w:t xml:space="preserve"> zasadnutia AS FSV UCM</w:t>
      </w:r>
    </w:p>
    <w:p w:rsidR="00734538" w:rsidRDefault="008E31FA">
      <w:pPr>
        <w:pStyle w:val="Odsekzoznamu"/>
        <w:numPr>
          <w:ilvl w:val="0"/>
          <w:numId w:val="3"/>
        </w:numPr>
      </w:pPr>
      <w:r>
        <w:t>Dlhodobý zámer rozvoja FSV UCM na obdobie 2020-2024 a Akčný plán k dlhodobému zámeru rozvoja FSV UCM na obdobie  2020-2024</w:t>
      </w:r>
    </w:p>
    <w:p w:rsidR="00734538" w:rsidRDefault="008E31FA">
      <w:pPr>
        <w:pStyle w:val="Odsekzoznamu"/>
        <w:numPr>
          <w:ilvl w:val="0"/>
          <w:numId w:val="3"/>
        </w:numPr>
      </w:pPr>
      <w:r>
        <w:t xml:space="preserve">Príprava volieb do AS UCM  </w:t>
      </w:r>
      <w:r w:rsidR="00634FDF">
        <w:t xml:space="preserve">v </w:t>
      </w:r>
      <w:r w:rsidR="001D1F18">
        <w:t xml:space="preserve">Trnave na funkčné obdobie </w:t>
      </w:r>
      <w:r>
        <w:t>2021-2024</w:t>
      </w:r>
    </w:p>
    <w:p w:rsidR="00734538" w:rsidRDefault="00DD0465">
      <w:pPr>
        <w:pStyle w:val="Odsekzoznamu"/>
        <w:numPr>
          <w:ilvl w:val="0"/>
          <w:numId w:val="3"/>
        </w:numPr>
        <w:spacing w:after="160" w:line="259" w:lineRule="auto"/>
      </w:pPr>
      <w:r>
        <w:t>Rôzne</w:t>
      </w:r>
    </w:p>
    <w:p w:rsidR="00734538" w:rsidRDefault="00DD0465">
      <w:pPr>
        <w:pStyle w:val="Odsekzoznamu"/>
        <w:numPr>
          <w:ilvl w:val="0"/>
          <w:numId w:val="3"/>
        </w:numPr>
        <w:spacing w:after="160" w:line="259" w:lineRule="auto"/>
      </w:pPr>
      <w:r>
        <w:t>Záver</w:t>
      </w:r>
    </w:p>
    <w:p w:rsidR="00734538" w:rsidRDefault="00734538">
      <w:pPr>
        <w:tabs>
          <w:tab w:val="left" w:pos="709"/>
        </w:tabs>
        <w:jc w:val="both"/>
        <w:rPr>
          <w:color w:val="0D0D0D"/>
        </w:rPr>
      </w:pPr>
    </w:p>
    <w:p w:rsidR="00734538" w:rsidRDefault="00734538">
      <w:pPr>
        <w:jc w:val="both"/>
      </w:pPr>
    </w:p>
    <w:p w:rsidR="00734538" w:rsidRDefault="00DD0465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Otvorenie zasadnutia</w:t>
      </w:r>
    </w:p>
    <w:p w:rsidR="00734538" w:rsidRDefault="00734538">
      <w:pPr>
        <w:jc w:val="both"/>
        <w:rPr>
          <w:sz w:val="28"/>
          <w:szCs w:val="28"/>
        </w:rPr>
      </w:pPr>
    </w:p>
    <w:p w:rsidR="00734538" w:rsidRDefault="00DD0465">
      <w:pPr>
        <w:jc w:val="both"/>
      </w:pPr>
      <w:r>
        <w:t>Predsedníčka AS FSV UCM, doc. PhDr</w:t>
      </w:r>
      <w:r w:rsidR="008E31FA">
        <w:t xml:space="preserve">. Oľga </w:t>
      </w:r>
      <w:proofErr w:type="spellStart"/>
      <w:r w:rsidR="008E31FA">
        <w:t>Bočáková</w:t>
      </w:r>
      <w:proofErr w:type="spellEnd"/>
      <w:r w:rsidR="008E31FA">
        <w:t>, PhD. otvorila 6</w:t>
      </w:r>
      <w:r>
        <w:t>. zasadnutie AS FSV UCM a privítala prítomných členov AS FSV UCM a členov vedenia FSV UCM.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8E31F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6</w:t>
      </w:r>
      <w:r w:rsidR="00DD0465">
        <w:rPr>
          <w:b/>
          <w:sz w:val="28"/>
          <w:szCs w:val="28"/>
        </w:rPr>
        <w:t>. zasadnutia AS FSV UCM</w:t>
      </w: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Pr="001D7B71" w:rsidRDefault="00DD0465" w:rsidP="00425564">
      <w:pPr>
        <w:pStyle w:val="Bezriadkovania"/>
        <w:jc w:val="both"/>
        <w:rPr>
          <w:color w:val="FF0000"/>
        </w:rPr>
      </w:pPr>
      <w:r>
        <w:t xml:space="preserve">Predsedníčka AS FSV UCM oboznámila členov AS FSV UCM s programom zasadnutia senátu. </w:t>
      </w:r>
      <w:r w:rsidR="008E31FA">
        <w:t>Nikto z prítomných nemal ďalšie návrhy na doplnenie programu.</w:t>
      </w:r>
    </w:p>
    <w:p w:rsidR="00734538" w:rsidRPr="001D7B71" w:rsidRDefault="00DD0465">
      <w:pPr>
        <w:jc w:val="both"/>
        <w:rPr>
          <w:b/>
          <w:color w:val="FF0000"/>
        </w:rPr>
      </w:pPr>
      <w:r w:rsidRPr="001D7B71">
        <w:rPr>
          <w:b/>
          <w:color w:val="FF0000"/>
        </w:rPr>
        <w:t xml:space="preserve"> </w:t>
      </w:r>
    </w:p>
    <w:p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1:</w:t>
      </w:r>
    </w:p>
    <w:p w:rsidR="00734538" w:rsidRDefault="00DD0465">
      <w:pPr>
        <w:jc w:val="both"/>
        <w:rPr>
          <w:b/>
        </w:rPr>
      </w:pPr>
      <w:r>
        <w:rPr>
          <w:b/>
        </w:rPr>
        <w:t>Predsedníčka AS FSV U</w:t>
      </w:r>
      <w:r w:rsidR="008E31FA">
        <w:rPr>
          <w:b/>
        </w:rPr>
        <w:t>CM navrhla schválenie programu 6</w:t>
      </w:r>
      <w:r>
        <w:rPr>
          <w:b/>
        </w:rPr>
        <w:t>. zasadnutia AS FSV UCM.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 w:rsidR="008E31FA">
        <w:t>: 10</w:t>
      </w:r>
      <w:r>
        <w:t xml:space="preserve">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 xml:space="preserve">Návrh č. 1 </w:t>
      </w:r>
      <w:r>
        <w:t>schválený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Uznesenie č. 1/2020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Členovia </w:t>
      </w:r>
      <w:r w:rsidR="008E31FA">
        <w:rPr>
          <w:b/>
        </w:rPr>
        <w:t>AS FSV UCM odsúhlasili program 6</w:t>
      </w:r>
      <w:r>
        <w:rPr>
          <w:b/>
        </w:rPr>
        <w:t>. zasadnutia AS FSV UCM.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8E31FA" w:rsidRDefault="008E31FA">
      <w:pPr>
        <w:jc w:val="both"/>
      </w:pPr>
    </w:p>
    <w:p w:rsidR="008E31FA" w:rsidRDefault="008E31FA">
      <w:pPr>
        <w:jc w:val="both"/>
      </w:pPr>
    </w:p>
    <w:p w:rsidR="00734538" w:rsidRDefault="008E31FA">
      <w:pPr>
        <w:pStyle w:val="Odsekzoznamu"/>
        <w:jc w:val="both"/>
      </w:pPr>
      <w:r>
        <w:rPr>
          <w:b/>
          <w:sz w:val="28"/>
          <w:szCs w:val="28"/>
        </w:rPr>
        <w:lastRenderedPageBreak/>
        <w:t>3) Kontrola uznesení z 5</w:t>
      </w:r>
      <w:r w:rsidR="00DD0465">
        <w:rPr>
          <w:b/>
          <w:sz w:val="28"/>
          <w:szCs w:val="28"/>
        </w:rPr>
        <w:t>. zasadnutia AS FSV UCM</w:t>
      </w:r>
    </w:p>
    <w:p w:rsidR="00734538" w:rsidRDefault="00734538">
      <w:pPr>
        <w:tabs>
          <w:tab w:val="left" w:pos="709"/>
        </w:tabs>
        <w:jc w:val="both"/>
      </w:pPr>
    </w:p>
    <w:p w:rsidR="008E31FA" w:rsidRDefault="008E31FA">
      <w:pPr>
        <w:tabs>
          <w:tab w:val="left" w:pos="709"/>
        </w:tabs>
        <w:jc w:val="both"/>
      </w:pPr>
      <w:r>
        <w:t>Podp</w:t>
      </w:r>
      <w:r w:rsidR="00DD0465">
        <w:t>redsedníčka AS FSV UCM</w:t>
      </w:r>
      <w:r>
        <w:t>, Ing. Jana Osuská</w:t>
      </w:r>
      <w:r w:rsidR="00DD0465">
        <w:t xml:space="preserve"> prítomných in</w:t>
      </w:r>
      <w:r>
        <w:t>formovala o plnení uznesení z 5</w:t>
      </w:r>
      <w:r w:rsidR="00DD0465">
        <w:t xml:space="preserve">. zasadnutia  AS FSV UCM, ktoré sa konalo </w:t>
      </w:r>
      <w:r>
        <w:t>13. októbra</w:t>
      </w:r>
      <w:r w:rsidR="00DD0465">
        <w:t xml:space="preserve"> 2020</w:t>
      </w:r>
      <w:r>
        <w:t xml:space="preserve">. </w:t>
      </w:r>
    </w:p>
    <w:p w:rsidR="008E31FA" w:rsidRDefault="008E31FA">
      <w:pPr>
        <w:tabs>
          <w:tab w:val="left" w:pos="709"/>
        </w:tabs>
        <w:jc w:val="both"/>
      </w:pPr>
    </w:p>
    <w:p w:rsidR="00734538" w:rsidRDefault="008E31FA">
      <w:pPr>
        <w:tabs>
          <w:tab w:val="left" w:pos="709"/>
        </w:tabs>
        <w:jc w:val="both"/>
      </w:pPr>
      <w:r>
        <w:t xml:space="preserve">V mene dekana FSV UCM konštatovala, že v zmysle Uznesenia č. 4/2020 rokuje s kvestorom aj vedením UCM o odstránení nedostatkov týkajúcich sa bezbariérovosti budovy fakulty na </w:t>
      </w:r>
      <w:proofErr w:type="spellStart"/>
      <w:r>
        <w:t>Bučianskej</w:t>
      </w:r>
      <w:proofErr w:type="spellEnd"/>
      <w:r>
        <w:t xml:space="preserve"> 4/A.</w:t>
      </w:r>
    </w:p>
    <w:p w:rsidR="008E31FA" w:rsidRDefault="008E31FA">
      <w:pPr>
        <w:tabs>
          <w:tab w:val="left" w:pos="709"/>
        </w:tabs>
        <w:jc w:val="both"/>
      </w:pPr>
    </w:p>
    <w:p w:rsidR="008E31FA" w:rsidRDefault="008E31FA">
      <w:pPr>
        <w:tabs>
          <w:tab w:val="left" w:pos="709"/>
        </w:tabs>
        <w:jc w:val="both"/>
      </w:pPr>
      <w:r>
        <w:t xml:space="preserve">Dr. Martin </w:t>
      </w:r>
      <w:proofErr w:type="spellStart"/>
      <w:r>
        <w:t>Švikruha</w:t>
      </w:r>
      <w:proofErr w:type="spellEnd"/>
      <w:r>
        <w:t xml:space="preserve"> ako predseda pedagogickej komisie AS FSV UCM informoval o zasadnutí, ktoré sa konalo 26. 10. 2020. Hlavným bodom programu zasadnutia bol návrh smernice o komisionálnych skúškach, ktorý predložil zastupujúci prodekan pre výchovno-vzdelávaciu činnosť, Dr. Michal </w:t>
      </w:r>
      <w:proofErr w:type="spellStart"/>
      <w:r>
        <w:t>I</w:t>
      </w:r>
      <w:r w:rsidR="008E0B42">
        <w:t>mrovič</w:t>
      </w:r>
      <w:proofErr w:type="spellEnd"/>
      <w:r w:rsidR="008E0B42">
        <w:t xml:space="preserve">. V spolupráci s predsedom legislatívnej a volebnej komisie, doc. Bystríkom </w:t>
      </w:r>
      <w:proofErr w:type="spellStart"/>
      <w:r w:rsidR="008E0B42">
        <w:t>Šramelom</w:t>
      </w:r>
      <w:proofErr w:type="spellEnd"/>
      <w:r w:rsidR="008E0B42">
        <w:t xml:space="preserve"> boli prerokované viaceré pripomienky vznesené katedrami FSV UCM. Návrh smernice o komisionálnych skúškach bude opätovne prerokovávaný a predložený na ďalšie zasadnutie AS FSV UCM.</w:t>
      </w:r>
    </w:p>
    <w:p w:rsidR="008E0B42" w:rsidRDefault="008E0B42">
      <w:pPr>
        <w:tabs>
          <w:tab w:val="left" w:pos="709"/>
        </w:tabs>
        <w:jc w:val="both"/>
      </w:pPr>
    </w:p>
    <w:p w:rsidR="00734538" w:rsidRDefault="00734538">
      <w:pPr>
        <w:tabs>
          <w:tab w:val="left" w:pos="709"/>
        </w:tabs>
        <w:jc w:val="both"/>
      </w:pPr>
    </w:p>
    <w:p w:rsidR="00734538" w:rsidRDefault="00734538">
      <w:pPr>
        <w:tabs>
          <w:tab w:val="left" w:pos="709"/>
        </w:tabs>
        <w:jc w:val="both"/>
      </w:pPr>
    </w:p>
    <w:p w:rsidR="008E0B42" w:rsidRPr="00257820" w:rsidRDefault="008E0B42" w:rsidP="008E0B42">
      <w:pPr>
        <w:ind w:left="709" w:hanging="1"/>
        <w:rPr>
          <w:b/>
          <w:sz w:val="28"/>
          <w:szCs w:val="28"/>
        </w:rPr>
      </w:pPr>
      <w:r w:rsidRPr="00257820">
        <w:rPr>
          <w:b/>
          <w:sz w:val="28"/>
          <w:szCs w:val="28"/>
        </w:rPr>
        <w:t>4) Dlhodobý zámer rozvoja FSV UCM na obdobie 2020-2024 a Akčný plán k dlhodobému zámeru rozvoja FSV UCM na obdobie  2020-2024</w:t>
      </w:r>
    </w:p>
    <w:p w:rsidR="00734538" w:rsidRDefault="00734538">
      <w:pPr>
        <w:jc w:val="both"/>
        <w:rPr>
          <w:b/>
          <w:color w:val="FF0000"/>
          <w:sz w:val="28"/>
          <w:szCs w:val="28"/>
        </w:rPr>
      </w:pPr>
    </w:p>
    <w:p w:rsidR="00734538" w:rsidRDefault="00257820">
      <w:pPr>
        <w:jc w:val="both"/>
        <w:rPr>
          <w:rFonts w:ascii="Libre Baskerville" w:hAnsi="Libre Baskerville"/>
          <w:color w:val="333333"/>
          <w:shd w:val="clear" w:color="auto" w:fill="FFFFFF"/>
        </w:rPr>
      </w:pPr>
      <w:r w:rsidRPr="00257820">
        <w:t xml:space="preserve">Prodekanka pre </w:t>
      </w:r>
      <w:r w:rsidRPr="00257820">
        <w:rPr>
          <w:rFonts w:ascii="Libre Baskerville" w:hAnsi="Libre Baskerville"/>
          <w:color w:val="333333"/>
          <w:shd w:val="clear" w:color="auto" w:fill="FFFFFF"/>
        </w:rPr>
        <w:t>vedecko-výskumnú činnosť a</w:t>
      </w:r>
      <w:r>
        <w:rPr>
          <w:rFonts w:ascii="Libre Baskerville" w:hAnsi="Libre Baskerville"/>
          <w:color w:val="333333"/>
          <w:shd w:val="clear" w:color="auto" w:fill="FFFFFF"/>
        </w:rPr>
        <w:t> </w:t>
      </w:r>
      <w:r w:rsidRPr="00257820">
        <w:rPr>
          <w:rFonts w:ascii="Libre Baskerville" w:hAnsi="Libre Baskerville"/>
          <w:color w:val="333333"/>
          <w:shd w:val="clear" w:color="auto" w:fill="FFFFFF"/>
        </w:rPr>
        <w:t>kvalitu</w:t>
      </w:r>
      <w:r>
        <w:rPr>
          <w:rFonts w:ascii="Libre Baskerville" w:hAnsi="Libre Baskerville"/>
          <w:color w:val="333333"/>
          <w:shd w:val="clear" w:color="auto" w:fill="FFFFFF"/>
        </w:rPr>
        <w:t xml:space="preserve">, doc. Andrea </w:t>
      </w:r>
      <w:proofErr w:type="spellStart"/>
      <w:r>
        <w:rPr>
          <w:rFonts w:ascii="Libre Baskerville" w:hAnsi="Libre Baskerville"/>
          <w:color w:val="333333"/>
          <w:shd w:val="clear" w:color="auto" w:fill="FFFFFF"/>
        </w:rPr>
        <w:t>Čajková</w:t>
      </w:r>
      <w:proofErr w:type="spellEnd"/>
      <w:r>
        <w:rPr>
          <w:rFonts w:ascii="Libre Baskerville" w:hAnsi="Libre Baskerville"/>
          <w:color w:val="333333"/>
          <w:shd w:val="clear" w:color="auto" w:fill="FFFFFF"/>
        </w:rPr>
        <w:t xml:space="preserve"> predstavila dokument Dlhodobý zámer rozvoja FSV UCM na obdobie 2020-2024. Uviedla, že súčasťou dokumentu je aj akčný plán obsahujúci konkrétne strategické ciele a nástroje, ktorými ich chce fakulta dosiahnuť. Akčný plán zároveň obsahuje termíny plnenia jednotlivých úloh a zodpovedné osoby. Členovia AS FSV UCM nemali k predstavenému dokumentu výhrady ani pripomienky.</w:t>
      </w:r>
    </w:p>
    <w:p w:rsidR="00257820" w:rsidRDefault="00257820">
      <w:pPr>
        <w:jc w:val="both"/>
        <w:rPr>
          <w:rFonts w:ascii="Libre Baskerville" w:hAnsi="Libre Baskerville"/>
          <w:color w:val="333333"/>
          <w:shd w:val="clear" w:color="auto" w:fill="FFFFFF"/>
        </w:rPr>
      </w:pPr>
    </w:p>
    <w:p w:rsidR="00257820" w:rsidRDefault="00257820">
      <w:pPr>
        <w:jc w:val="both"/>
        <w:rPr>
          <w:rFonts w:ascii="Libre Baskerville" w:hAnsi="Libre Baskerville"/>
          <w:color w:val="333333"/>
          <w:shd w:val="clear" w:color="auto" w:fill="FFFFFF"/>
        </w:rPr>
      </w:pPr>
    </w:p>
    <w:p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2:</w:t>
      </w:r>
    </w:p>
    <w:p w:rsidR="00257820" w:rsidRPr="00257820" w:rsidRDefault="00DD0465" w:rsidP="00257820">
      <w:pPr>
        <w:jc w:val="both"/>
        <w:rPr>
          <w:b/>
        </w:rPr>
      </w:pPr>
      <w:r w:rsidRPr="00257820">
        <w:rPr>
          <w:b/>
        </w:rPr>
        <w:t xml:space="preserve">Predsedníčka AS FSV UCM navrhla </w:t>
      </w:r>
      <w:r w:rsidR="00257820" w:rsidRPr="00257820">
        <w:rPr>
          <w:b/>
        </w:rPr>
        <w:t>hlasovanie o predloženom dokumente Dlhodobý zámer rozvoja FSV UCM na obdobie 2020-2024 a Akčný plán k dlhodobému zámeru rozvoja FSV UCM na obdobie  2020-2024</w:t>
      </w:r>
      <w:r w:rsidR="00257820">
        <w:rPr>
          <w:b/>
        </w:rPr>
        <w:t>.</w:t>
      </w:r>
    </w:p>
    <w:p w:rsidR="00257820" w:rsidRDefault="00257820" w:rsidP="00257820">
      <w:pPr>
        <w:jc w:val="both"/>
        <w:rPr>
          <w:rFonts w:ascii="Libre Baskerville" w:hAnsi="Libre Baskerville"/>
          <w:color w:val="333333"/>
          <w:shd w:val="clear" w:color="auto" w:fill="FFFFFF"/>
        </w:rPr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 w:rsidR="00257820">
        <w:t>: 11</w:t>
      </w:r>
      <w:r>
        <w:t xml:space="preserve">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 xml:space="preserve">Návrh č. 2 </w:t>
      </w:r>
      <w:r>
        <w:t>schválený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Uznesenie č. 2/2020</w:t>
      </w:r>
    </w:p>
    <w:p w:rsidR="00257820" w:rsidRPr="00257820" w:rsidRDefault="00DD0465" w:rsidP="00257820">
      <w:pPr>
        <w:jc w:val="both"/>
        <w:rPr>
          <w:b/>
        </w:rPr>
      </w:pPr>
      <w:r>
        <w:rPr>
          <w:b/>
        </w:rPr>
        <w:t xml:space="preserve">Členovia AS FSV UCM </w:t>
      </w:r>
      <w:r w:rsidR="00257820">
        <w:rPr>
          <w:b/>
        </w:rPr>
        <w:t xml:space="preserve">schválili </w:t>
      </w:r>
      <w:r w:rsidR="00257820" w:rsidRPr="00257820">
        <w:rPr>
          <w:b/>
        </w:rPr>
        <w:t>dokumente Dlhodobý zámer rozvoja FSV UCM na obdobie 2020-2024 a Akčný plán k dlhodobému zámeru rozvoja FSV UCM na obdobie  2020-2024</w:t>
      </w:r>
      <w:r w:rsidR="00257820">
        <w:rPr>
          <w:b/>
        </w:rPr>
        <w:t xml:space="preserve">. </w:t>
      </w:r>
    </w:p>
    <w:p w:rsidR="00734538" w:rsidRDefault="00734538">
      <w:pPr>
        <w:jc w:val="both"/>
        <w:rPr>
          <w:b/>
        </w:rPr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257820" w:rsidRDefault="00257820">
      <w:pPr>
        <w:jc w:val="both"/>
      </w:pPr>
    </w:p>
    <w:p w:rsidR="00257820" w:rsidRDefault="00257820">
      <w:pPr>
        <w:jc w:val="both"/>
      </w:pPr>
    </w:p>
    <w:p w:rsidR="00734538" w:rsidRPr="00257820" w:rsidRDefault="009E5F8D" w:rsidP="00257820">
      <w:pPr>
        <w:pStyle w:val="Odsekzoznamu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Príprava volieb do AS UCM v Trnave </w:t>
      </w:r>
      <w:r w:rsidR="001D1F18">
        <w:rPr>
          <w:b/>
          <w:sz w:val="28"/>
          <w:szCs w:val="28"/>
        </w:rPr>
        <w:t xml:space="preserve">na funkčné obdobie </w:t>
      </w:r>
      <w:r>
        <w:rPr>
          <w:b/>
          <w:sz w:val="28"/>
          <w:szCs w:val="28"/>
        </w:rPr>
        <w:t>2021-2024</w:t>
      </w:r>
    </w:p>
    <w:p w:rsidR="00734538" w:rsidRDefault="00734538">
      <w:pPr>
        <w:pStyle w:val="Odsekzoznamu"/>
        <w:ind w:left="1070"/>
        <w:jc w:val="both"/>
      </w:pPr>
    </w:p>
    <w:p w:rsidR="009E5F8D" w:rsidRDefault="00DD0465">
      <w:pPr>
        <w:jc w:val="both"/>
      </w:pPr>
      <w:r>
        <w:t xml:space="preserve">Predsedníčka AS FSV UCM </w:t>
      </w:r>
      <w:r w:rsidR="009E5F8D">
        <w:t xml:space="preserve">informovala, že od predsedu AS UCM, Dr. Jozefa </w:t>
      </w:r>
      <w:proofErr w:type="spellStart"/>
      <w:r w:rsidR="009E5F8D">
        <w:t>Lenča</w:t>
      </w:r>
      <w:proofErr w:type="spellEnd"/>
      <w:r w:rsidR="009E5F8D">
        <w:t xml:space="preserve">,  dostala e-mail s pokynmi, že vzhľadom na epidemiologickú situáciu a opatrenia s ňou súvisiace, je potrebné aby jednotlivé súčasti univerzity zvolili svojich zástupcov pre nasledujúce funkčné obdobie vo voľbách v termíne od 22. februára do 19. marca 2021. </w:t>
      </w:r>
    </w:p>
    <w:p w:rsidR="009E5F8D" w:rsidRDefault="009E5F8D">
      <w:pPr>
        <w:jc w:val="both"/>
      </w:pPr>
    </w:p>
    <w:p w:rsidR="00734538" w:rsidRDefault="009E5F8D">
      <w:pPr>
        <w:jc w:val="both"/>
      </w:pPr>
      <w:r>
        <w:t xml:space="preserve">Touto problematikou sa zaoberala aj legislatívna a volebná komisia AS FSV UCM, preto predsedníčka AS FSV UCM vyzvala jej predsedu, doc. Bystríka </w:t>
      </w:r>
      <w:proofErr w:type="spellStart"/>
      <w:r>
        <w:t>Šramela</w:t>
      </w:r>
      <w:proofErr w:type="spellEnd"/>
      <w:r>
        <w:t xml:space="preserve"> aby informoval o priebehu a záveroch zasadnutia komisie. </w:t>
      </w:r>
    </w:p>
    <w:p w:rsidR="009E5F8D" w:rsidRDefault="009E5F8D">
      <w:pPr>
        <w:jc w:val="both"/>
      </w:pPr>
      <w:r>
        <w:t xml:space="preserve">Doc. Bystrík </w:t>
      </w:r>
      <w:proofErr w:type="spellStart"/>
      <w:r>
        <w:t>Šramel</w:t>
      </w:r>
      <w:proofErr w:type="spellEnd"/>
      <w:r>
        <w:t xml:space="preserve"> predstavil návrh </w:t>
      </w:r>
      <w:r w:rsidR="003B14A9">
        <w:t xml:space="preserve">dokumentu </w:t>
      </w:r>
      <w:r>
        <w:t xml:space="preserve">pre realizáciu volieb, ktorý obsahoval </w:t>
      </w:r>
      <w:r w:rsidR="003B14A9">
        <w:t xml:space="preserve">miesto konania, </w:t>
      </w:r>
      <w:r>
        <w:t>termín volieb, termín pre podávanie kandidačných listín, zloženie komisií pre zamestnaneckú aj študentskú ča</w:t>
      </w:r>
      <w:r w:rsidR="003B14A9">
        <w:t>sť senátu, v prípade potreby</w:t>
      </w:r>
      <w:r>
        <w:t xml:space="preserve"> aj náhradníkov</w:t>
      </w:r>
      <w:r w:rsidR="003B14A9">
        <w:t>. Súčasťou dokumentu je aj príloha s formulárom nominačného listu. V prípade schválenia predloženého dokumentu senátom, bude tento zverejnený na webovom sídle fakulty.</w:t>
      </w:r>
    </w:p>
    <w:p w:rsidR="003B14A9" w:rsidRDefault="003B14A9">
      <w:pPr>
        <w:jc w:val="both"/>
      </w:pPr>
    </w:p>
    <w:p w:rsidR="00734538" w:rsidRDefault="002E2A77">
      <w:pPr>
        <w:jc w:val="both"/>
        <w:rPr>
          <w:b/>
          <w:u w:val="single"/>
        </w:rPr>
      </w:pPr>
      <w:r>
        <w:rPr>
          <w:b/>
          <w:u w:val="single"/>
        </w:rPr>
        <w:t>Návr</w:t>
      </w:r>
      <w:r w:rsidR="009E5F8D">
        <w:rPr>
          <w:b/>
          <w:u w:val="single"/>
        </w:rPr>
        <w:t>h č. 3</w:t>
      </w:r>
      <w:r w:rsidR="00DD0465">
        <w:rPr>
          <w:b/>
          <w:u w:val="single"/>
        </w:rPr>
        <w:t>: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Predsedníčka AS FSV UCM navrhla </w:t>
      </w:r>
      <w:r w:rsidR="003B14A9">
        <w:rPr>
          <w:b/>
        </w:rPr>
        <w:t xml:space="preserve">schváliť predložený dokument „Voľby do Akademického senátu UCM v Trnave </w:t>
      </w:r>
      <w:r w:rsidR="001D1F18">
        <w:rPr>
          <w:b/>
        </w:rPr>
        <w:t xml:space="preserve">na funkčné obdobie </w:t>
      </w:r>
      <w:r w:rsidR="003B14A9">
        <w:rPr>
          <w:b/>
        </w:rPr>
        <w:t>2021-2024“.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11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2E2A77">
      <w:pPr>
        <w:jc w:val="both"/>
      </w:pPr>
      <w:r>
        <w:rPr>
          <w:b/>
        </w:rPr>
        <w:t xml:space="preserve">Návrh č. </w:t>
      </w:r>
      <w:r w:rsidR="003B14A9">
        <w:rPr>
          <w:b/>
        </w:rPr>
        <w:t>3</w:t>
      </w:r>
      <w:r w:rsidR="00DD0465">
        <w:rPr>
          <w:b/>
        </w:rPr>
        <w:t xml:space="preserve"> </w:t>
      </w:r>
      <w:r w:rsidR="00DD0465">
        <w:t>schválený</w:t>
      </w:r>
    </w:p>
    <w:p w:rsidR="00734538" w:rsidRDefault="00734538">
      <w:pPr>
        <w:jc w:val="both"/>
      </w:pPr>
    </w:p>
    <w:p w:rsidR="00734538" w:rsidRDefault="003B14A9">
      <w:pPr>
        <w:jc w:val="both"/>
        <w:rPr>
          <w:b/>
        </w:rPr>
      </w:pPr>
      <w:r>
        <w:rPr>
          <w:b/>
        </w:rPr>
        <w:t>Uznesenie č. 3</w:t>
      </w:r>
      <w:r w:rsidR="00DD0465">
        <w:rPr>
          <w:b/>
        </w:rPr>
        <w:t>/2020</w:t>
      </w:r>
    </w:p>
    <w:p w:rsidR="003B14A9" w:rsidRDefault="00DD0465" w:rsidP="003B14A9">
      <w:pPr>
        <w:jc w:val="both"/>
        <w:rPr>
          <w:b/>
        </w:rPr>
      </w:pPr>
      <w:r>
        <w:rPr>
          <w:b/>
        </w:rPr>
        <w:t xml:space="preserve">Členovia AS FSV UCM </w:t>
      </w:r>
      <w:r w:rsidR="003B14A9">
        <w:rPr>
          <w:b/>
        </w:rPr>
        <w:t xml:space="preserve">schválili dokument „Voľby do Akademického senátu UCM v Trnave </w:t>
      </w:r>
      <w:r w:rsidR="001D1F18">
        <w:rPr>
          <w:b/>
        </w:rPr>
        <w:t xml:space="preserve">na funkčné obdobie </w:t>
      </w:r>
      <w:r w:rsidR="003B14A9">
        <w:rPr>
          <w:b/>
        </w:rPr>
        <w:t>2021-2024“.</w:t>
      </w:r>
    </w:p>
    <w:p w:rsidR="00734538" w:rsidRDefault="00734538">
      <w:pPr>
        <w:jc w:val="both"/>
        <w:rPr>
          <w:b/>
        </w:rPr>
      </w:pPr>
    </w:p>
    <w:p w:rsidR="00734538" w:rsidRDefault="00734538">
      <w:pPr>
        <w:jc w:val="both"/>
        <w:rPr>
          <w:b/>
        </w:rPr>
      </w:pPr>
    </w:p>
    <w:p w:rsidR="00734538" w:rsidRPr="00A5505B" w:rsidRDefault="00DD0465" w:rsidP="00A5505B">
      <w:pPr>
        <w:pStyle w:val="Odsekzoznamu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5505B">
        <w:rPr>
          <w:b/>
          <w:sz w:val="28"/>
          <w:szCs w:val="28"/>
        </w:rPr>
        <w:t>Rôzne</w:t>
      </w:r>
    </w:p>
    <w:p w:rsidR="00734538" w:rsidRDefault="00734538">
      <w:pPr>
        <w:jc w:val="both"/>
      </w:pPr>
    </w:p>
    <w:p w:rsidR="00A5505B" w:rsidRPr="00A5505B" w:rsidRDefault="00A5505B">
      <w:pPr>
        <w:jc w:val="both"/>
        <w:rPr>
          <w:b/>
        </w:rPr>
      </w:pPr>
      <w:r w:rsidRPr="00A5505B">
        <w:rPr>
          <w:b/>
        </w:rPr>
        <w:t>Disciplinárna komisia FSV UCM</w:t>
      </w:r>
    </w:p>
    <w:p w:rsidR="00A5505B" w:rsidRDefault="00A5505B">
      <w:pPr>
        <w:jc w:val="both"/>
      </w:pPr>
    </w:p>
    <w:p w:rsidR="00734538" w:rsidRPr="00597944" w:rsidRDefault="00A5505B" w:rsidP="00A5505B">
      <w:pPr>
        <w:jc w:val="both"/>
        <w:rPr>
          <w:color w:val="FF0000"/>
        </w:rPr>
      </w:pPr>
      <w:r>
        <w:t xml:space="preserve">Zastupujúci prodekan pre výchovno-vzdelávaciu činnosť, Dr. Michal </w:t>
      </w:r>
      <w:proofErr w:type="spellStart"/>
      <w:r>
        <w:t>Imrovič</w:t>
      </w:r>
      <w:proofErr w:type="spellEnd"/>
      <w:r>
        <w:t xml:space="preserve"> požiadal členov AS FSV UCM o schválenie zástupcu spomedzi členov v študentskej časti AS FSV UCM do Disciplinárnej komisie FSV UCM. </w:t>
      </w:r>
    </w:p>
    <w:p w:rsidR="00734538" w:rsidRDefault="00734538">
      <w:pPr>
        <w:jc w:val="both"/>
      </w:pPr>
    </w:p>
    <w:p w:rsidR="000B013A" w:rsidRPr="000B013A" w:rsidRDefault="00A5505B">
      <w:pPr>
        <w:jc w:val="both"/>
        <w:rPr>
          <w:b/>
          <w:u w:val="single"/>
        </w:rPr>
      </w:pPr>
      <w:r>
        <w:rPr>
          <w:b/>
          <w:u w:val="single"/>
        </w:rPr>
        <w:t>Návrh č. 4</w:t>
      </w:r>
      <w:r w:rsidR="000B013A" w:rsidRPr="000B013A">
        <w:rPr>
          <w:b/>
          <w:u w:val="single"/>
        </w:rPr>
        <w:t>/2020</w:t>
      </w:r>
    </w:p>
    <w:p w:rsidR="00597944" w:rsidRPr="002E2A77" w:rsidRDefault="00597944">
      <w:pPr>
        <w:jc w:val="both"/>
        <w:rPr>
          <w:b/>
        </w:rPr>
      </w:pPr>
      <w:r w:rsidRPr="002E2A77">
        <w:rPr>
          <w:b/>
        </w:rPr>
        <w:t xml:space="preserve">Navrhovanou kandidátkou </w:t>
      </w:r>
      <w:r w:rsidR="000B013A">
        <w:rPr>
          <w:b/>
        </w:rPr>
        <w:t xml:space="preserve">sa stala Mgr. Kristína </w:t>
      </w:r>
      <w:proofErr w:type="spellStart"/>
      <w:r w:rsidR="000B013A">
        <w:rPr>
          <w:b/>
        </w:rPr>
        <w:t>Dzureková</w:t>
      </w:r>
      <w:proofErr w:type="spellEnd"/>
      <w:r w:rsidR="0083040F">
        <w:rPr>
          <w:b/>
        </w:rPr>
        <w:t>, ktorá nomináciu prijala</w:t>
      </w:r>
      <w:r w:rsidRPr="002E2A77">
        <w:rPr>
          <w:b/>
        </w:rPr>
        <w:t>.</w:t>
      </w:r>
    </w:p>
    <w:p w:rsidR="002E2A77" w:rsidRDefault="002E2A77">
      <w:pPr>
        <w:jc w:val="both"/>
        <w:rPr>
          <w:b/>
          <w:color w:val="FF0000"/>
        </w:rPr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11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A5505B">
      <w:pPr>
        <w:jc w:val="both"/>
      </w:pPr>
      <w:r>
        <w:rPr>
          <w:b/>
        </w:rPr>
        <w:t>Návrh č. 4</w:t>
      </w:r>
      <w:r w:rsidR="00DD0465">
        <w:rPr>
          <w:b/>
        </w:rPr>
        <w:t xml:space="preserve"> </w:t>
      </w:r>
      <w:r w:rsidR="00DD0465">
        <w:t>schválený</w:t>
      </w:r>
    </w:p>
    <w:p w:rsidR="00734538" w:rsidRDefault="00734538">
      <w:pPr>
        <w:jc w:val="both"/>
      </w:pPr>
    </w:p>
    <w:p w:rsidR="00A5505B" w:rsidRDefault="00A5505B">
      <w:pPr>
        <w:jc w:val="both"/>
        <w:rPr>
          <w:b/>
        </w:rPr>
      </w:pPr>
    </w:p>
    <w:p w:rsidR="00734538" w:rsidRDefault="00A5505B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Uznesenie č. 4</w:t>
      </w:r>
      <w:r w:rsidR="00DD0465">
        <w:rPr>
          <w:b/>
        </w:rPr>
        <w:t>/2020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Členovia AS FSV UCM zvolili Mgr. Kristínu </w:t>
      </w:r>
      <w:proofErr w:type="spellStart"/>
      <w:r>
        <w:rPr>
          <w:b/>
        </w:rPr>
        <w:t>Dzurekovú</w:t>
      </w:r>
      <w:proofErr w:type="spellEnd"/>
      <w:r>
        <w:rPr>
          <w:b/>
        </w:rPr>
        <w:t xml:space="preserve"> za členku </w:t>
      </w:r>
      <w:r w:rsidR="00A5505B">
        <w:rPr>
          <w:b/>
        </w:rPr>
        <w:t>Disciplinárn</w:t>
      </w:r>
      <w:r>
        <w:rPr>
          <w:b/>
        </w:rPr>
        <w:t>ej komisie FSV UCM.</w:t>
      </w:r>
    </w:p>
    <w:p w:rsidR="00734538" w:rsidRDefault="00734538">
      <w:pPr>
        <w:jc w:val="both"/>
        <w:rPr>
          <w:b/>
        </w:rPr>
      </w:pPr>
    </w:p>
    <w:p w:rsidR="000B013A" w:rsidRDefault="000B013A">
      <w:pPr>
        <w:jc w:val="both"/>
      </w:pPr>
    </w:p>
    <w:p w:rsidR="00AD2700" w:rsidRDefault="00AD2700">
      <w:pPr>
        <w:jc w:val="both"/>
      </w:pPr>
      <w:r>
        <w:t xml:space="preserve">Doc. Peter Horváth navrhol aby dekan FSV UCM pripravil v spolupráci s Radou pre kvalitu FSV UCM v súlade so schváleným dlhodobým zámerom rozvoja fakulty manuál pre hodnotenie výkonnosti zamestnancov na pozíciách docent a odborný </w:t>
      </w:r>
      <w:r w:rsidR="00E845F5">
        <w:t xml:space="preserve">asistent, a rovnako tak pre poslucháčov doktorandského štúdia. </w:t>
      </w:r>
    </w:p>
    <w:p w:rsidR="00E845F5" w:rsidRDefault="00E845F5">
      <w:pPr>
        <w:jc w:val="both"/>
      </w:pPr>
      <w:r>
        <w:t xml:space="preserve">Dekan FSV UCM vyjadril súhlas s uvedeným návrhom, má záujem </w:t>
      </w:r>
      <w:r w:rsidR="00234F59">
        <w:t xml:space="preserve">v súčinnosti s katedrami </w:t>
      </w:r>
      <w:r>
        <w:t>pripraviť dokument, ktorý by neslúžil ako nástroj perzekúcie, ale objektívne periodicky vyhodnocoval činnosť jednotlivých pracovníkov a doktorandov.</w:t>
      </w:r>
      <w:r w:rsidR="00234F59">
        <w:t xml:space="preserve"> Preto očakáva diskusiu aj v rámci senátu a jeho komisiách.</w:t>
      </w:r>
    </w:p>
    <w:p w:rsidR="00AD2700" w:rsidRDefault="00AD2700">
      <w:pPr>
        <w:jc w:val="both"/>
      </w:pPr>
    </w:p>
    <w:p w:rsidR="00AD2700" w:rsidRPr="00E845F5" w:rsidRDefault="00AD2700">
      <w:pPr>
        <w:jc w:val="both"/>
        <w:rPr>
          <w:b/>
        </w:rPr>
      </w:pPr>
      <w:r w:rsidRPr="00E845F5">
        <w:rPr>
          <w:b/>
        </w:rPr>
        <w:t>Uznesenie č. 5/2020</w:t>
      </w:r>
    </w:p>
    <w:p w:rsidR="00AD2700" w:rsidRPr="00E845F5" w:rsidRDefault="00AD2700">
      <w:pPr>
        <w:jc w:val="both"/>
        <w:rPr>
          <w:b/>
        </w:rPr>
      </w:pPr>
      <w:r w:rsidRPr="00E845F5">
        <w:rPr>
          <w:b/>
        </w:rPr>
        <w:t xml:space="preserve">AS FSV UCM zaväzuje dekana FSV UCM </w:t>
      </w:r>
      <w:r w:rsidR="00D25056">
        <w:rPr>
          <w:b/>
        </w:rPr>
        <w:t xml:space="preserve">do konca januára 2021 </w:t>
      </w:r>
      <w:r w:rsidRPr="00E845F5">
        <w:rPr>
          <w:b/>
        </w:rPr>
        <w:t xml:space="preserve">vypracovať dokument „Štandardy </w:t>
      </w:r>
      <w:r w:rsidR="00E845F5">
        <w:rPr>
          <w:b/>
        </w:rPr>
        <w:t xml:space="preserve">hodnotenia </w:t>
      </w:r>
      <w:r w:rsidRPr="00E845F5">
        <w:rPr>
          <w:b/>
        </w:rPr>
        <w:t xml:space="preserve">výkonnosti </w:t>
      </w:r>
      <w:r w:rsidR="00E845F5">
        <w:rPr>
          <w:b/>
        </w:rPr>
        <w:t xml:space="preserve">pedagogických pracovníkov a doktorandov“. </w:t>
      </w:r>
    </w:p>
    <w:p w:rsidR="0083040F" w:rsidRDefault="0083040F">
      <w:pPr>
        <w:jc w:val="both"/>
      </w:pPr>
    </w:p>
    <w:p w:rsidR="0083040F" w:rsidRDefault="0083040F">
      <w:pPr>
        <w:jc w:val="both"/>
      </w:pPr>
    </w:p>
    <w:p w:rsidR="00734538" w:rsidRDefault="00DD0465" w:rsidP="00A5505B">
      <w:pPr>
        <w:pStyle w:val="Odsekzoznamu"/>
        <w:numPr>
          <w:ilvl w:val="0"/>
          <w:numId w:val="2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Záver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t xml:space="preserve">Predsedníčka AS FSV UCM poďakovala prítomným za účasť na zasadnutí senátu a tiež za súčinnosť vedeniu FSV UCM. Zaželala všetkým veľa </w:t>
      </w:r>
      <w:r w:rsidR="00A5505B">
        <w:t>energie pri zvládaní pracovných povinností a tiež veľa zdravia vzhľadom na komplikovanú epidemiologickú situáciu v krajine.</w:t>
      </w:r>
    </w:p>
    <w:p w:rsidR="00734538" w:rsidRDefault="00734538">
      <w:pPr>
        <w:pStyle w:val="Odsekzoznamu"/>
        <w:rPr>
          <w:b/>
          <w:sz w:val="28"/>
          <w:szCs w:val="28"/>
        </w:rPr>
      </w:pPr>
    </w:p>
    <w:p w:rsidR="00734538" w:rsidRDefault="00734538">
      <w:pPr>
        <w:pStyle w:val="Odsekzoznamu"/>
        <w:ind w:left="1070"/>
        <w:jc w:val="both"/>
        <w:rPr>
          <w:b/>
          <w:sz w:val="28"/>
          <w:szCs w:val="28"/>
        </w:rPr>
      </w:pPr>
    </w:p>
    <w:p w:rsidR="00734538" w:rsidRDefault="00734538">
      <w:pPr>
        <w:jc w:val="both"/>
      </w:pPr>
    </w:p>
    <w:p w:rsidR="00734538" w:rsidRDefault="003B14A9">
      <w:pPr>
        <w:jc w:val="both"/>
      </w:pPr>
      <w:r>
        <w:t>V Trnave 24. 11</w:t>
      </w:r>
      <w:r w:rsidR="00DD0465">
        <w:t>. 2020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DD0465">
      <w:pPr>
        <w:tabs>
          <w:tab w:val="center" w:pos="7088"/>
        </w:tabs>
        <w:jc w:val="both"/>
      </w:pPr>
      <w:r>
        <w:rPr>
          <w:b/>
        </w:rPr>
        <w:t>Zapísala</w:t>
      </w:r>
      <w:r>
        <w:t xml:space="preserve">: Mgr. Simona </w:t>
      </w:r>
      <w:proofErr w:type="spellStart"/>
      <w:r>
        <w:t>Galfyová</w:t>
      </w:r>
      <w:proofErr w:type="spellEnd"/>
      <w:r>
        <w:t xml:space="preserve"> </w:t>
      </w:r>
      <w:r>
        <w:tab/>
        <w:t>...........................................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6E1EBE">
      <w:pPr>
        <w:tabs>
          <w:tab w:val="center" w:pos="7088"/>
        </w:tabs>
        <w:jc w:val="both"/>
      </w:pPr>
      <w:r>
        <w:rPr>
          <w:b/>
        </w:rPr>
        <w:t>Overil</w:t>
      </w:r>
      <w:r w:rsidR="00DD0465">
        <w:rPr>
          <w:b/>
        </w:rPr>
        <w:t xml:space="preserve">: </w:t>
      </w:r>
      <w:r w:rsidR="00DD0465">
        <w:t>doc. PhDr. Peter Horváth, PhD.</w:t>
      </w:r>
      <w:r w:rsidR="00DD0465">
        <w:tab/>
        <w:t>...........................................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rPr>
          <w:b/>
        </w:rPr>
        <w:tab/>
      </w:r>
    </w:p>
    <w:p w:rsidR="00734538" w:rsidRDefault="00DD0465">
      <w:pPr>
        <w:tabs>
          <w:tab w:val="left" w:pos="851"/>
          <w:tab w:val="center" w:pos="7088"/>
        </w:tabs>
        <w:jc w:val="both"/>
      </w:pPr>
      <w:r>
        <w:rPr>
          <w:b/>
        </w:rPr>
        <w:t>Schválila:</w:t>
      </w:r>
      <w:r>
        <w:t xml:space="preserve"> doc. PhDr. Oľga </w:t>
      </w:r>
      <w:proofErr w:type="spellStart"/>
      <w:r>
        <w:t>Bočáková</w:t>
      </w:r>
      <w:proofErr w:type="spellEnd"/>
      <w:r>
        <w:t xml:space="preserve">, PhD. </w:t>
      </w:r>
      <w:r>
        <w:tab/>
        <w:t>...........................................</w:t>
      </w:r>
      <w:r>
        <w:tab/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Default="00DD0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Prílohy:</w:t>
      </w:r>
    </w:p>
    <w:p w:rsidR="00734538" w:rsidRDefault="00734538">
      <w:pPr>
        <w:tabs>
          <w:tab w:val="left" w:pos="709"/>
        </w:tabs>
        <w:jc w:val="both"/>
        <w:rPr>
          <w:color w:val="0D0D0D"/>
        </w:rPr>
      </w:pPr>
    </w:p>
    <w:p w:rsidR="003B14A9" w:rsidRDefault="003B14A9" w:rsidP="003B14A9">
      <w:pPr>
        <w:numPr>
          <w:ilvl w:val="0"/>
          <w:numId w:val="13"/>
        </w:numPr>
        <w:jc w:val="both"/>
      </w:pPr>
      <w:r>
        <w:t>Dlhodobý zámer rozvoja FSV UCM na obdobie 2020-2024 a Akčný plán k dlhodobému zámeru rozvoja FSV UCM na obdobie  2020-2024</w:t>
      </w:r>
    </w:p>
    <w:p w:rsidR="003B14A9" w:rsidRDefault="003B14A9" w:rsidP="003B14A9">
      <w:pPr>
        <w:numPr>
          <w:ilvl w:val="0"/>
          <w:numId w:val="13"/>
        </w:numPr>
        <w:jc w:val="both"/>
      </w:pPr>
      <w:r>
        <w:t>Voľby do Akademického senátu UCM v Trnave na funkčné obdobie 2021-2024</w:t>
      </w:r>
    </w:p>
    <w:p w:rsidR="00734538" w:rsidRDefault="00DD0465" w:rsidP="00234F59">
      <w:pPr>
        <w:numPr>
          <w:ilvl w:val="0"/>
          <w:numId w:val="13"/>
        </w:numPr>
        <w:jc w:val="both"/>
      </w:pPr>
      <w:r>
        <w:t>Prezenčná listina</w:t>
      </w:r>
    </w:p>
    <w:sectPr w:rsidR="007345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CD" w:rsidRDefault="00A353CD">
      <w:r>
        <w:separator/>
      </w:r>
    </w:p>
  </w:endnote>
  <w:endnote w:type="continuationSeparator" w:id="0">
    <w:p w:rsidR="00A353CD" w:rsidRDefault="00A3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38" w:rsidRDefault="00DD046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692B">
      <w:rPr>
        <w:noProof/>
      </w:rPr>
      <w:t>4</w:t>
    </w:r>
    <w:r>
      <w:fldChar w:fldCharType="end"/>
    </w:r>
  </w:p>
  <w:p w:rsidR="00734538" w:rsidRDefault="007345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CD" w:rsidRDefault="00A353CD">
      <w:r>
        <w:separator/>
      </w:r>
    </w:p>
  </w:footnote>
  <w:footnote w:type="continuationSeparator" w:id="0">
    <w:p w:rsidR="00A353CD" w:rsidRDefault="00A35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38" w:rsidRDefault="00DD0465">
    <w:pPr>
      <w:pStyle w:val="Hlavika"/>
      <w:jc w:val="right"/>
      <w:rPr>
        <w:i/>
        <w:color w:val="999999"/>
      </w:rPr>
    </w:pPr>
    <w:r>
      <w:rPr>
        <w:i/>
        <w:color w:val="999999"/>
      </w:rPr>
      <w:t>Funkčné obdobie 2020/2023</w:t>
    </w:r>
  </w:p>
  <w:p w:rsidR="00734538" w:rsidRDefault="00734538">
    <w:pPr>
      <w:pStyle w:val="Hlavika"/>
      <w:jc w:val="right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553"/>
    <w:multiLevelType w:val="hybridMultilevel"/>
    <w:tmpl w:val="CC08D494"/>
    <w:lvl w:ilvl="0" w:tplc="BB4A7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BF92E036">
      <w:start w:val="1"/>
      <w:numFmt w:val="lowerLetter"/>
      <w:lvlText w:val="%2."/>
      <w:lvlJc w:val="left"/>
      <w:pPr>
        <w:ind w:left="1440" w:hanging="360"/>
      </w:pPr>
    </w:lvl>
    <w:lvl w:ilvl="2" w:tplc="F2902C1E">
      <w:start w:val="1"/>
      <w:numFmt w:val="lowerRoman"/>
      <w:lvlText w:val="%3."/>
      <w:lvlJc w:val="right"/>
      <w:pPr>
        <w:ind w:left="2160" w:hanging="180"/>
      </w:pPr>
    </w:lvl>
    <w:lvl w:ilvl="3" w:tplc="C05031F2">
      <w:start w:val="1"/>
      <w:numFmt w:val="decimal"/>
      <w:lvlText w:val="%4."/>
      <w:lvlJc w:val="left"/>
      <w:pPr>
        <w:ind w:left="2880" w:hanging="360"/>
      </w:pPr>
    </w:lvl>
    <w:lvl w:ilvl="4" w:tplc="93B4EFCE">
      <w:start w:val="1"/>
      <w:numFmt w:val="lowerLetter"/>
      <w:lvlText w:val="%5."/>
      <w:lvlJc w:val="left"/>
      <w:pPr>
        <w:ind w:left="3600" w:hanging="360"/>
      </w:pPr>
    </w:lvl>
    <w:lvl w:ilvl="5" w:tplc="6CEE7622">
      <w:start w:val="1"/>
      <w:numFmt w:val="lowerRoman"/>
      <w:lvlText w:val="%6."/>
      <w:lvlJc w:val="right"/>
      <w:pPr>
        <w:ind w:left="4320" w:hanging="180"/>
      </w:pPr>
    </w:lvl>
    <w:lvl w:ilvl="6" w:tplc="8ACE6CF2">
      <w:start w:val="1"/>
      <w:numFmt w:val="decimal"/>
      <w:lvlText w:val="%7."/>
      <w:lvlJc w:val="left"/>
      <w:pPr>
        <w:ind w:left="5040" w:hanging="360"/>
      </w:pPr>
    </w:lvl>
    <w:lvl w:ilvl="7" w:tplc="FD28A092">
      <w:start w:val="1"/>
      <w:numFmt w:val="lowerLetter"/>
      <w:lvlText w:val="%8."/>
      <w:lvlJc w:val="left"/>
      <w:pPr>
        <w:ind w:left="5760" w:hanging="360"/>
      </w:pPr>
    </w:lvl>
    <w:lvl w:ilvl="8" w:tplc="7A929C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0FB"/>
    <w:multiLevelType w:val="hybridMultilevel"/>
    <w:tmpl w:val="A8C4E764"/>
    <w:lvl w:ilvl="0" w:tplc="90488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CAF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A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6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C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F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0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3D60"/>
    <w:multiLevelType w:val="hybridMultilevel"/>
    <w:tmpl w:val="9B164426"/>
    <w:lvl w:ilvl="0" w:tplc="DBF4A75E">
      <w:start w:val="1"/>
      <w:numFmt w:val="lowerLetter"/>
      <w:lvlText w:val="%1)"/>
      <w:lvlJc w:val="left"/>
      <w:pPr>
        <w:ind w:left="720" w:hanging="360"/>
      </w:pPr>
    </w:lvl>
    <w:lvl w:ilvl="1" w:tplc="35EE3E9E">
      <w:start w:val="1"/>
      <w:numFmt w:val="lowerLetter"/>
      <w:lvlText w:val="%2."/>
      <w:lvlJc w:val="left"/>
      <w:pPr>
        <w:ind w:left="1440" w:hanging="360"/>
      </w:pPr>
    </w:lvl>
    <w:lvl w:ilvl="2" w:tplc="A6C69A1C">
      <w:start w:val="1"/>
      <w:numFmt w:val="lowerRoman"/>
      <w:lvlText w:val="%3."/>
      <w:lvlJc w:val="right"/>
      <w:pPr>
        <w:ind w:left="2160" w:hanging="180"/>
      </w:pPr>
    </w:lvl>
    <w:lvl w:ilvl="3" w:tplc="CCFA2FF6">
      <w:start w:val="1"/>
      <w:numFmt w:val="decimal"/>
      <w:lvlText w:val="%4."/>
      <w:lvlJc w:val="left"/>
      <w:pPr>
        <w:ind w:left="2880" w:hanging="360"/>
      </w:pPr>
    </w:lvl>
    <w:lvl w:ilvl="4" w:tplc="383E0D3C">
      <w:start w:val="1"/>
      <w:numFmt w:val="lowerLetter"/>
      <w:lvlText w:val="%5."/>
      <w:lvlJc w:val="left"/>
      <w:pPr>
        <w:ind w:left="3600" w:hanging="360"/>
      </w:pPr>
    </w:lvl>
    <w:lvl w:ilvl="5" w:tplc="1654DA36">
      <w:start w:val="1"/>
      <w:numFmt w:val="lowerRoman"/>
      <w:lvlText w:val="%6."/>
      <w:lvlJc w:val="right"/>
      <w:pPr>
        <w:ind w:left="4320" w:hanging="180"/>
      </w:pPr>
    </w:lvl>
    <w:lvl w:ilvl="6" w:tplc="0A7C95C6">
      <w:start w:val="1"/>
      <w:numFmt w:val="decimal"/>
      <w:lvlText w:val="%7."/>
      <w:lvlJc w:val="left"/>
      <w:pPr>
        <w:ind w:left="5040" w:hanging="360"/>
      </w:pPr>
    </w:lvl>
    <w:lvl w:ilvl="7" w:tplc="41F8385E">
      <w:start w:val="1"/>
      <w:numFmt w:val="lowerLetter"/>
      <w:lvlText w:val="%8."/>
      <w:lvlJc w:val="left"/>
      <w:pPr>
        <w:ind w:left="5760" w:hanging="360"/>
      </w:pPr>
    </w:lvl>
    <w:lvl w:ilvl="8" w:tplc="F3E8BE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3D12"/>
    <w:multiLevelType w:val="hybridMultilevel"/>
    <w:tmpl w:val="14D48F8C"/>
    <w:lvl w:ilvl="0" w:tplc="7A709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54A58BA">
      <w:start w:val="1"/>
      <w:numFmt w:val="lowerLetter"/>
      <w:lvlText w:val="%2."/>
      <w:lvlJc w:val="left"/>
      <w:pPr>
        <w:ind w:left="1440" w:hanging="360"/>
      </w:pPr>
    </w:lvl>
    <w:lvl w:ilvl="2" w:tplc="4FEEBEA6">
      <w:start w:val="1"/>
      <w:numFmt w:val="lowerRoman"/>
      <w:lvlText w:val="%3."/>
      <w:lvlJc w:val="right"/>
      <w:pPr>
        <w:ind w:left="2160" w:hanging="180"/>
      </w:pPr>
    </w:lvl>
    <w:lvl w:ilvl="3" w:tplc="8DBCDAA0">
      <w:start w:val="1"/>
      <w:numFmt w:val="decimal"/>
      <w:lvlText w:val="%4."/>
      <w:lvlJc w:val="left"/>
      <w:pPr>
        <w:ind w:left="2880" w:hanging="360"/>
      </w:pPr>
    </w:lvl>
    <w:lvl w:ilvl="4" w:tplc="E0FCD8B4">
      <w:start w:val="1"/>
      <w:numFmt w:val="lowerLetter"/>
      <w:lvlText w:val="%5."/>
      <w:lvlJc w:val="left"/>
      <w:pPr>
        <w:ind w:left="3600" w:hanging="360"/>
      </w:pPr>
    </w:lvl>
    <w:lvl w:ilvl="5" w:tplc="F2BEEA52">
      <w:start w:val="1"/>
      <w:numFmt w:val="lowerRoman"/>
      <w:lvlText w:val="%6."/>
      <w:lvlJc w:val="right"/>
      <w:pPr>
        <w:ind w:left="4320" w:hanging="180"/>
      </w:pPr>
    </w:lvl>
    <w:lvl w:ilvl="6" w:tplc="F4EE0B44">
      <w:start w:val="1"/>
      <w:numFmt w:val="decimal"/>
      <w:lvlText w:val="%7."/>
      <w:lvlJc w:val="left"/>
      <w:pPr>
        <w:ind w:left="5040" w:hanging="360"/>
      </w:pPr>
    </w:lvl>
    <w:lvl w:ilvl="7" w:tplc="A350E64C">
      <w:start w:val="1"/>
      <w:numFmt w:val="lowerLetter"/>
      <w:lvlText w:val="%8."/>
      <w:lvlJc w:val="left"/>
      <w:pPr>
        <w:ind w:left="5760" w:hanging="360"/>
      </w:pPr>
    </w:lvl>
    <w:lvl w:ilvl="8" w:tplc="9F54C5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5000D"/>
    <w:multiLevelType w:val="hybridMultilevel"/>
    <w:tmpl w:val="4A7609D0"/>
    <w:lvl w:ilvl="0" w:tplc="B0CE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4B794">
      <w:start w:val="1"/>
      <w:numFmt w:val="lowerLetter"/>
      <w:lvlText w:val="%2."/>
      <w:lvlJc w:val="left"/>
      <w:pPr>
        <w:ind w:left="1440" w:hanging="360"/>
      </w:pPr>
    </w:lvl>
    <w:lvl w:ilvl="2" w:tplc="5B30CFA6">
      <w:start w:val="1"/>
      <w:numFmt w:val="lowerRoman"/>
      <w:lvlText w:val="%3."/>
      <w:lvlJc w:val="right"/>
      <w:pPr>
        <w:ind w:left="2160" w:hanging="180"/>
      </w:pPr>
    </w:lvl>
    <w:lvl w:ilvl="3" w:tplc="93CCA144">
      <w:start w:val="1"/>
      <w:numFmt w:val="decimal"/>
      <w:lvlText w:val="%4."/>
      <w:lvlJc w:val="left"/>
      <w:pPr>
        <w:ind w:left="2880" w:hanging="360"/>
      </w:pPr>
    </w:lvl>
    <w:lvl w:ilvl="4" w:tplc="301C2BF2">
      <w:start w:val="1"/>
      <w:numFmt w:val="lowerLetter"/>
      <w:lvlText w:val="%5."/>
      <w:lvlJc w:val="left"/>
      <w:pPr>
        <w:ind w:left="3600" w:hanging="360"/>
      </w:pPr>
    </w:lvl>
    <w:lvl w:ilvl="5" w:tplc="43EC369C">
      <w:start w:val="1"/>
      <w:numFmt w:val="lowerRoman"/>
      <w:lvlText w:val="%6."/>
      <w:lvlJc w:val="right"/>
      <w:pPr>
        <w:ind w:left="4320" w:hanging="180"/>
      </w:pPr>
    </w:lvl>
    <w:lvl w:ilvl="6" w:tplc="8A764104">
      <w:start w:val="1"/>
      <w:numFmt w:val="decimal"/>
      <w:lvlText w:val="%7."/>
      <w:lvlJc w:val="left"/>
      <w:pPr>
        <w:ind w:left="5040" w:hanging="360"/>
      </w:pPr>
    </w:lvl>
    <w:lvl w:ilvl="7" w:tplc="A36E5AD8">
      <w:start w:val="1"/>
      <w:numFmt w:val="lowerLetter"/>
      <w:lvlText w:val="%8."/>
      <w:lvlJc w:val="left"/>
      <w:pPr>
        <w:ind w:left="5760" w:hanging="360"/>
      </w:pPr>
    </w:lvl>
    <w:lvl w:ilvl="8" w:tplc="6FC6980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41BD"/>
    <w:multiLevelType w:val="hybridMultilevel"/>
    <w:tmpl w:val="7FF66AB6"/>
    <w:lvl w:ilvl="0" w:tplc="578C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FC2AF8">
      <w:start w:val="1"/>
      <w:numFmt w:val="lowerLetter"/>
      <w:lvlText w:val="%2."/>
      <w:lvlJc w:val="left"/>
      <w:pPr>
        <w:ind w:left="1440" w:hanging="360"/>
      </w:pPr>
    </w:lvl>
    <w:lvl w:ilvl="2" w:tplc="D8F0056C">
      <w:start w:val="1"/>
      <w:numFmt w:val="lowerRoman"/>
      <w:lvlText w:val="%3."/>
      <w:lvlJc w:val="right"/>
      <w:pPr>
        <w:ind w:left="2160" w:hanging="180"/>
      </w:pPr>
    </w:lvl>
    <w:lvl w:ilvl="3" w:tplc="78C4702C">
      <w:start w:val="1"/>
      <w:numFmt w:val="decimal"/>
      <w:lvlText w:val="%4."/>
      <w:lvlJc w:val="left"/>
      <w:pPr>
        <w:ind w:left="2880" w:hanging="360"/>
      </w:pPr>
    </w:lvl>
    <w:lvl w:ilvl="4" w:tplc="C8888168">
      <w:start w:val="1"/>
      <w:numFmt w:val="lowerLetter"/>
      <w:lvlText w:val="%5."/>
      <w:lvlJc w:val="left"/>
      <w:pPr>
        <w:ind w:left="3600" w:hanging="360"/>
      </w:pPr>
    </w:lvl>
    <w:lvl w:ilvl="5" w:tplc="1BA61FC2">
      <w:start w:val="1"/>
      <w:numFmt w:val="lowerRoman"/>
      <w:lvlText w:val="%6."/>
      <w:lvlJc w:val="right"/>
      <w:pPr>
        <w:ind w:left="4320" w:hanging="180"/>
      </w:pPr>
    </w:lvl>
    <w:lvl w:ilvl="6" w:tplc="B61275B6">
      <w:start w:val="1"/>
      <w:numFmt w:val="decimal"/>
      <w:lvlText w:val="%7."/>
      <w:lvlJc w:val="left"/>
      <w:pPr>
        <w:ind w:left="5040" w:hanging="360"/>
      </w:pPr>
    </w:lvl>
    <w:lvl w:ilvl="7" w:tplc="6100B796">
      <w:start w:val="1"/>
      <w:numFmt w:val="lowerLetter"/>
      <w:lvlText w:val="%8."/>
      <w:lvlJc w:val="left"/>
      <w:pPr>
        <w:ind w:left="5760" w:hanging="360"/>
      </w:pPr>
    </w:lvl>
    <w:lvl w:ilvl="8" w:tplc="8E2CB63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6077A"/>
    <w:multiLevelType w:val="hybridMultilevel"/>
    <w:tmpl w:val="025E3B5E"/>
    <w:lvl w:ilvl="0" w:tplc="D04E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4827E">
      <w:start w:val="1"/>
      <w:numFmt w:val="lowerLetter"/>
      <w:lvlText w:val="%2."/>
      <w:lvlJc w:val="left"/>
      <w:pPr>
        <w:ind w:left="1440" w:hanging="360"/>
      </w:pPr>
    </w:lvl>
    <w:lvl w:ilvl="2" w:tplc="7F58C720">
      <w:start w:val="1"/>
      <w:numFmt w:val="lowerRoman"/>
      <w:lvlText w:val="%3."/>
      <w:lvlJc w:val="right"/>
      <w:pPr>
        <w:ind w:left="2160" w:hanging="180"/>
      </w:pPr>
    </w:lvl>
    <w:lvl w:ilvl="3" w:tplc="9D347AE2">
      <w:start w:val="1"/>
      <w:numFmt w:val="decimal"/>
      <w:lvlText w:val="%4."/>
      <w:lvlJc w:val="left"/>
      <w:pPr>
        <w:ind w:left="2880" w:hanging="360"/>
      </w:pPr>
    </w:lvl>
    <w:lvl w:ilvl="4" w:tplc="D7020C86">
      <w:start w:val="1"/>
      <w:numFmt w:val="lowerLetter"/>
      <w:lvlText w:val="%5."/>
      <w:lvlJc w:val="left"/>
      <w:pPr>
        <w:ind w:left="3600" w:hanging="360"/>
      </w:pPr>
    </w:lvl>
    <w:lvl w:ilvl="5" w:tplc="AE8CDEB0">
      <w:start w:val="1"/>
      <w:numFmt w:val="lowerRoman"/>
      <w:lvlText w:val="%6."/>
      <w:lvlJc w:val="right"/>
      <w:pPr>
        <w:ind w:left="4320" w:hanging="180"/>
      </w:pPr>
    </w:lvl>
    <w:lvl w:ilvl="6" w:tplc="B16CFCAA">
      <w:start w:val="1"/>
      <w:numFmt w:val="decimal"/>
      <w:lvlText w:val="%7."/>
      <w:lvlJc w:val="left"/>
      <w:pPr>
        <w:ind w:left="5040" w:hanging="360"/>
      </w:pPr>
    </w:lvl>
    <w:lvl w:ilvl="7" w:tplc="CAA6010E">
      <w:start w:val="1"/>
      <w:numFmt w:val="lowerLetter"/>
      <w:lvlText w:val="%8."/>
      <w:lvlJc w:val="left"/>
      <w:pPr>
        <w:ind w:left="5760" w:hanging="360"/>
      </w:pPr>
    </w:lvl>
    <w:lvl w:ilvl="8" w:tplc="DDE64BD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9093A"/>
    <w:multiLevelType w:val="hybridMultilevel"/>
    <w:tmpl w:val="5C4A1FE6"/>
    <w:lvl w:ilvl="0" w:tplc="3F7CC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F44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6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5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5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A0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E2368"/>
    <w:multiLevelType w:val="hybridMultilevel"/>
    <w:tmpl w:val="19FE6D56"/>
    <w:lvl w:ilvl="0" w:tplc="D5F6D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3089260">
      <w:start w:val="1"/>
      <w:numFmt w:val="lowerLetter"/>
      <w:lvlText w:val="%2."/>
      <w:lvlJc w:val="left"/>
      <w:pPr>
        <w:ind w:left="1440" w:hanging="360"/>
      </w:pPr>
    </w:lvl>
    <w:lvl w:ilvl="2" w:tplc="F6B4E1AA">
      <w:start w:val="1"/>
      <w:numFmt w:val="lowerRoman"/>
      <w:lvlText w:val="%3."/>
      <w:lvlJc w:val="right"/>
      <w:pPr>
        <w:ind w:left="2160" w:hanging="180"/>
      </w:pPr>
    </w:lvl>
    <w:lvl w:ilvl="3" w:tplc="F160B67E">
      <w:start w:val="1"/>
      <w:numFmt w:val="decimal"/>
      <w:lvlText w:val="%4."/>
      <w:lvlJc w:val="left"/>
      <w:pPr>
        <w:ind w:left="2880" w:hanging="360"/>
      </w:pPr>
    </w:lvl>
    <w:lvl w:ilvl="4" w:tplc="84DC6524">
      <w:start w:val="1"/>
      <w:numFmt w:val="lowerLetter"/>
      <w:lvlText w:val="%5."/>
      <w:lvlJc w:val="left"/>
      <w:pPr>
        <w:ind w:left="3600" w:hanging="360"/>
      </w:pPr>
    </w:lvl>
    <w:lvl w:ilvl="5" w:tplc="AF2A5FF2">
      <w:start w:val="1"/>
      <w:numFmt w:val="lowerRoman"/>
      <w:lvlText w:val="%6."/>
      <w:lvlJc w:val="right"/>
      <w:pPr>
        <w:ind w:left="4320" w:hanging="180"/>
      </w:pPr>
    </w:lvl>
    <w:lvl w:ilvl="6" w:tplc="60E22CB6">
      <w:start w:val="1"/>
      <w:numFmt w:val="decimal"/>
      <w:lvlText w:val="%7."/>
      <w:lvlJc w:val="left"/>
      <w:pPr>
        <w:ind w:left="5040" w:hanging="360"/>
      </w:pPr>
    </w:lvl>
    <w:lvl w:ilvl="7" w:tplc="9A3EB3B2">
      <w:start w:val="1"/>
      <w:numFmt w:val="lowerLetter"/>
      <w:lvlText w:val="%8."/>
      <w:lvlJc w:val="left"/>
      <w:pPr>
        <w:ind w:left="5760" w:hanging="360"/>
      </w:pPr>
    </w:lvl>
    <w:lvl w:ilvl="8" w:tplc="6B5E655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F610F"/>
    <w:multiLevelType w:val="hybridMultilevel"/>
    <w:tmpl w:val="89F63EDC"/>
    <w:lvl w:ilvl="0" w:tplc="0DDC09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8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E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1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4092"/>
    <w:multiLevelType w:val="hybridMultilevel"/>
    <w:tmpl w:val="C32272E6"/>
    <w:lvl w:ilvl="0" w:tplc="5E5A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E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4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A9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34F0D"/>
    <w:multiLevelType w:val="hybridMultilevel"/>
    <w:tmpl w:val="D4BCDF92"/>
    <w:lvl w:ilvl="0" w:tplc="792E42A2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D5D6EC42">
      <w:start w:val="1"/>
      <w:numFmt w:val="lowerLetter"/>
      <w:lvlText w:val="%2."/>
      <w:lvlJc w:val="left"/>
      <w:pPr>
        <w:ind w:left="1790" w:hanging="360"/>
      </w:pPr>
    </w:lvl>
    <w:lvl w:ilvl="2" w:tplc="49C6BF02">
      <w:start w:val="1"/>
      <w:numFmt w:val="lowerRoman"/>
      <w:lvlText w:val="%3."/>
      <w:lvlJc w:val="right"/>
      <w:pPr>
        <w:ind w:left="2510" w:hanging="180"/>
      </w:pPr>
    </w:lvl>
    <w:lvl w:ilvl="3" w:tplc="620E4042">
      <w:start w:val="1"/>
      <w:numFmt w:val="decimal"/>
      <w:lvlText w:val="%4."/>
      <w:lvlJc w:val="left"/>
      <w:pPr>
        <w:ind w:left="3230" w:hanging="360"/>
      </w:pPr>
    </w:lvl>
    <w:lvl w:ilvl="4" w:tplc="A5123650">
      <w:start w:val="1"/>
      <w:numFmt w:val="lowerLetter"/>
      <w:lvlText w:val="%5."/>
      <w:lvlJc w:val="left"/>
      <w:pPr>
        <w:ind w:left="3950" w:hanging="360"/>
      </w:pPr>
    </w:lvl>
    <w:lvl w:ilvl="5" w:tplc="1062EA30">
      <w:start w:val="1"/>
      <w:numFmt w:val="lowerRoman"/>
      <w:lvlText w:val="%6."/>
      <w:lvlJc w:val="right"/>
      <w:pPr>
        <w:ind w:left="4670" w:hanging="180"/>
      </w:pPr>
    </w:lvl>
    <w:lvl w:ilvl="6" w:tplc="E0ACDEB6">
      <w:start w:val="1"/>
      <w:numFmt w:val="decimal"/>
      <w:lvlText w:val="%7."/>
      <w:lvlJc w:val="left"/>
      <w:pPr>
        <w:ind w:left="5390" w:hanging="360"/>
      </w:pPr>
    </w:lvl>
    <w:lvl w:ilvl="7" w:tplc="9D9E456E">
      <w:start w:val="1"/>
      <w:numFmt w:val="lowerLetter"/>
      <w:lvlText w:val="%8."/>
      <w:lvlJc w:val="left"/>
      <w:pPr>
        <w:ind w:left="6110" w:hanging="360"/>
      </w:pPr>
    </w:lvl>
    <w:lvl w:ilvl="8" w:tplc="EAB0F560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F943BB"/>
    <w:multiLevelType w:val="hybridMultilevel"/>
    <w:tmpl w:val="3814D58C"/>
    <w:lvl w:ilvl="0" w:tplc="D918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322418">
      <w:start w:val="1"/>
      <w:numFmt w:val="lowerLetter"/>
      <w:lvlText w:val="%2."/>
      <w:lvlJc w:val="left"/>
      <w:pPr>
        <w:ind w:left="1440" w:hanging="360"/>
      </w:pPr>
    </w:lvl>
    <w:lvl w:ilvl="2" w:tplc="354AC70C">
      <w:start w:val="1"/>
      <w:numFmt w:val="lowerRoman"/>
      <w:lvlText w:val="%3."/>
      <w:lvlJc w:val="right"/>
      <w:pPr>
        <w:ind w:left="2160" w:hanging="180"/>
      </w:pPr>
    </w:lvl>
    <w:lvl w:ilvl="3" w:tplc="AB4035DC">
      <w:start w:val="1"/>
      <w:numFmt w:val="decimal"/>
      <w:lvlText w:val="%4."/>
      <w:lvlJc w:val="left"/>
      <w:pPr>
        <w:ind w:left="2880" w:hanging="360"/>
      </w:pPr>
    </w:lvl>
    <w:lvl w:ilvl="4" w:tplc="9FC4CB7A">
      <w:start w:val="1"/>
      <w:numFmt w:val="lowerLetter"/>
      <w:lvlText w:val="%5."/>
      <w:lvlJc w:val="left"/>
      <w:pPr>
        <w:ind w:left="3600" w:hanging="360"/>
      </w:pPr>
    </w:lvl>
    <w:lvl w:ilvl="5" w:tplc="B358B6E0">
      <w:start w:val="1"/>
      <w:numFmt w:val="lowerRoman"/>
      <w:lvlText w:val="%6."/>
      <w:lvlJc w:val="right"/>
      <w:pPr>
        <w:ind w:left="4320" w:hanging="180"/>
      </w:pPr>
    </w:lvl>
    <w:lvl w:ilvl="6" w:tplc="5ACA704E">
      <w:start w:val="1"/>
      <w:numFmt w:val="decimal"/>
      <w:lvlText w:val="%7."/>
      <w:lvlJc w:val="left"/>
      <w:pPr>
        <w:ind w:left="5040" w:hanging="360"/>
      </w:pPr>
    </w:lvl>
    <w:lvl w:ilvl="7" w:tplc="E80E077C">
      <w:start w:val="1"/>
      <w:numFmt w:val="lowerLetter"/>
      <w:lvlText w:val="%8."/>
      <w:lvlJc w:val="left"/>
      <w:pPr>
        <w:ind w:left="5760" w:hanging="360"/>
      </w:pPr>
    </w:lvl>
    <w:lvl w:ilvl="8" w:tplc="9864E0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79EB"/>
    <w:multiLevelType w:val="hybridMultilevel"/>
    <w:tmpl w:val="191A54D0"/>
    <w:lvl w:ilvl="0" w:tplc="443E7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F856">
      <w:start w:val="1"/>
      <w:numFmt w:val="lowerLetter"/>
      <w:lvlText w:val="%2."/>
      <w:lvlJc w:val="left"/>
      <w:pPr>
        <w:ind w:left="1440" w:hanging="360"/>
      </w:pPr>
    </w:lvl>
    <w:lvl w:ilvl="2" w:tplc="821CD09A">
      <w:start w:val="1"/>
      <w:numFmt w:val="lowerRoman"/>
      <w:lvlText w:val="%3."/>
      <w:lvlJc w:val="right"/>
      <w:pPr>
        <w:ind w:left="2160" w:hanging="180"/>
      </w:pPr>
    </w:lvl>
    <w:lvl w:ilvl="3" w:tplc="1BC4894C">
      <w:start w:val="1"/>
      <w:numFmt w:val="decimal"/>
      <w:lvlText w:val="%4."/>
      <w:lvlJc w:val="left"/>
      <w:pPr>
        <w:ind w:left="2880" w:hanging="360"/>
      </w:pPr>
    </w:lvl>
    <w:lvl w:ilvl="4" w:tplc="9E9E89BC">
      <w:start w:val="1"/>
      <w:numFmt w:val="lowerLetter"/>
      <w:lvlText w:val="%5."/>
      <w:lvlJc w:val="left"/>
      <w:pPr>
        <w:ind w:left="3600" w:hanging="360"/>
      </w:pPr>
    </w:lvl>
    <w:lvl w:ilvl="5" w:tplc="92E26FA0">
      <w:start w:val="1"/>
      <w:numFmt w:val="lowerRoman"/>
      <w:lvlText w:val="%6."/>
      <w:lvlJc w:val="right"/>
      <w:pPr>
        <w:ind w:left="4320" w:hanging="180"/>
      </w:pPr>
    </w:lvl>
    <w:lvl w:ilvl="6" w:tplc="DC6A53E0">
      <w:start w:val="1"/>
      <w:numFmt w:val="decimal"/>
      <w:lvlText w:val="%7."/>
      <w:lvlJc w:val="left"/>
      <w:pPr>
        <w:ind w:left="5040" w:hanging="360"/>
      </w:pPr>
    </w:lvl>
    <w:lvl w:ilvl="7" w:tplc="4DC4DCA2">
      <w:start w:val="1"/>
      <w:numFmt w:val="lowerLetter"/>
      <w:lvlText w:val="%8."/>
      <w:lvlJc w:val="left"/>
      <w:pPr>
        <w:ind w:left="5760" w:hanging="360"/>
      </w:pPr>
    </w:lvl>
    <w:lvl w:ilvl="8" w:tplc="ACEA069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E24B3"/>
    <w:multiLevelType w:val="hybridMultilevel"/>
    <w:tmpl w:val="251C287C"/>
    <w:lvl w:ilvl="0" w:tplc="764241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F36C900">
      <w:start w:val="1"/>
      <w:numFmt w:val="lowerLetter"/>
      <w:lvlText w:val="%2."/>
      <w:lvlJc w:val="left"/>
      <w:pPr>
        <w:ind w:left="1724" w:hanging="360"/>
      </w:pPr>
    </w:lvl>
    <w:lvl w:ilvl="2" w:tplc="9D28969E">
      <w:start w:val="1"/>
      <w:numFmt w:val="lowerRoman"/>
      <w:lvlText w:val="%3."/>
      <w:lvlJc w:val="right"/>
      <w:pPr>
        <w:ind w:left="2444" w:hanging="180"/>
      </w:pPr>
    </w:lvl>
    <w:lvl w:ilvl="3" w:tplc="9C7A999C">
      <w:start w:val="1"/>
      <w:numFmt w:val="decimal"/>
      <w:lvlText w:val="%4."/>
      <w:lvlJc w:val="left"/>
      <w:pPr>
        <w:ind w:left="3164" w:hanging="360"/>
      </w:pPr>
    </w:lvl>
    <w:lvl w:ilvl="4" w:tplc="9ADA0CBC">
      <w:start w:val="1"/>
      <w:numFmt w:val="lowerLetter"/>
      <w:lvlText w:val="%5."/>
      <w:lvlJc w:val="left"/>
      <w:pPr>
        <w:ind w:left="3884" w:hanging="360"/>
      </w:pPr>
    </w:lvl>
    <w:lvl w:ilvl="5" w:tplc="F77E4A9E">
      <w:start w:val="1"/>
      <w:numFmt w:val="lowerRoman"/>
      <w:lvlText w:val="%6."/>
      <w:lvlJc w:val="right"/>
      <w:pPr>
        <w:ind w:left="4604" w:hanging="180"/>
      </w:pPr>
    </w:lvl>
    <w:lvl w:ilvl="6" w:tplc="FCC24AB4">
      <w:start w:val="1"/>
      <w:numFmt w:val="decimal"/>
      <w:lvlText w:val="%7."/>
      <w:lvlJc w:val="left"/>
      <w:pPr>
        <w:ind w:left="5324" w:hanging="360"/>
      </w:pPr>
    </w:lvl>
    <w:lvl w:ilvl="7" w:tplc="5D7E05AA">
      <w:start w:val="1"/>
      <w:numFmt w:val="lowerLetter"/>
      <w:lvlText w:val="%8."/>
      <w:lvlJc w:val="left"/>
      <w:pPr>
        <w:ind w:left="6044" w:hanging="360"/>
      </w:pPr>
    </w:lvl>
    <w:lvl w:ilvl="8" w:tplc="BE7082A6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1059C9"/>
    <w:multiLevelType w:val="hybridMultilevel"/>
    <w:tmpl w:val="9DAC3FFC"/>
    <w:lvl w:ilvl="0" w:tplc="FB7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41440">
      <w:start w:val="1"/>
      <w:numFmt w:val="lowerLetter"/>
      <w:lvlText w:val="%2."/>
      <w:lvlJc w:val="left"/>
      <w:pPr>
        <w:ind w:left="1440" w:hanging="360"/>
      </w:pPr>
    </w:lvl>
    <w:lvl w:ilvl="2" w:tplc="636C80C0">
      <w:start w:val="1"/>
      <w:numFmt w:val="lowerRoman"/>
      <w:lvlText w:val="%3."/>
      <w:lvlJc w:val="right"/>
      <w:pPr>
        <w:ind w:left="2160" w:hanging="180"/>
      </w:pPr>
    </w:lvl>
    <w:lvl w:ilvl="3" w:tplc="EC12F8F6">
      <w:start w:val="1"/>
      <w:numFmt w:val="decimal"/>
      <w:lvlText w:val="%4."/>
      <w:lvlJc w:val="left"/>
      <w:pPr>
        <w:ind w:left="2880" w:hanging="360"/>
      </w:pPr>
    </w:lvl>
    <w:lvl w:ilvl="4" w:tplc="A004385E">
      <w:start w:val="1"/>
      <w:numFmt w:val="lowerLetter"/>
      <w:lvlText w:val="%5."/>
      <w:lvlJc w:val="left"/>
      <w:pPr>
        <w:ind w:left="3600" w:hanging="360"/>
      </w:pPr>
    </w:lvl>
    <w:lvl w:ilvl="5" w:tplc="F6DE4A20">
      <w:start w:val="1"/>
      <w:numFmt w:val="lowerRoman"/>
      <w:lvlText w:val="%6."/>
      <w:lvlJc w:val="right"/>
      <w:pPr>
        <w:ind w:left="4320" w:hanging="180"/>
      </w:pPr>
    </w:lvl>
    <w:lvl w:ilvl="6" w:tplc="46742C76">
      <w:start w:val="1"/>
      <w:numFmt w:val="decimal"/>
      <w:lvlText w:val="%7."/>
      <w:lvlJc w:val="left"/>
      <w:pPr>
        <w:ind w:left="5040" w:hanging="360"/>
      </w:pPr>
    </w:lvl>
    <w:lvl w:ilvl="7" w:tplc="0F048648">
      <w:start w:val="1"/>
      <w:numFmt w:val="lowerLetter"/>
      <w:lvlText w:val="%8."/>
      <w:lvlJc w:val="left"/>
      <w:pPr>
        <w:ind w:left="5760" w:hanging="360"/>
      </w:pPr>
    </w:lvl>
    <w:lvl w:ilvl="8" w:tplc="009002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05ABD"/>
    <w:multiLevelType w:val="hybridMultilevel"/>
    <w:tmpl w:val="83B08394"/>
    <w:lvl w:ilvl="0" w:tplc="37C84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3D6B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8F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7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C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8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4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A4ABE"/>
    <w:multiLevelType w:val="hybridMultilevel"/>
    <w:tmpl w:val="64243770"/>
    <w:lvl w:ilvl="0" w:tplc="40C64182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88BAD50C">
      <w:start w:val="1"/>
      <w:numFmt w:val="lowerLetter"/>
      <w:lvlText w:val="%2."/>
      <w:lvlJc w:val="left"/>
      <w:pPr>
        <w:ind w:left="1790" w:hanging="360"/>
      </w:pPr>
    </w:lvl>
    <w:lvl w:ilvl="2" w:tplc="A34E7EDC">
      <w:start w:val="1"/>
      <w:numFmt w:val="lowerRoman"/>
      <w:lvlText w:val="%3."/>
      <w:lvlJc w:val="right"/>
      <w:pPr>
        <w:ind w:left="2510" w:hanging="180"/>
      </w:pPr>
    </w:lvl>
    <w:lvl w:ilvl="3" w:tplc="5AA256B0">
      <w:start w:val="1"/>
      <w:numFmt w:val="decimal"/>
      <w:lvlText w:val="%4."/>
      <w:lvlJc w:val="left"/>
      <w:pPr>
        <w:ind w:left="3230" w:hanging="360"/>
      </w:pPr>
    </w:lvl>
    <w:lvl w:ilvl="4" w:tplc="207C99A2">
      <w:start w:val="1"/>
      <w:numFmt w:val="lowerLetter"/>
      <w:lvlText w:val="%5."/>
      <w:lvlJc w:val="left"/>
      <w:pPr>
        <w:ind w:left="3950" w:hanging="360"/>
      </w:pPr>
    </w:lvl>
    <w:lvl w:ilvl="5" w:tplc="5B0EB808">
      <w:start w:val="1"/>
      <w:numFmt w:val="lowerRoman"/>
      <w:lvlText w:val="%6."/>
      <w:lvlJc w:val="right"/>
      <w:pPr>
        <w:ind w:left="4670" w:hanging="180"/>
      </w:pPr>
    </w:lvl>
    <w:lvl w:ilvl="6" w:tplc="B0842A24">
      <w:start w:val="1"/>
      <w:numFmt w:val="decimal"/>
      <w:lvlText w:val="%7."/>
      <w:lvlJc w:val="left"/>
      <w:pPr>
        <w:ind w:left="5390" w:hanging="360"/>
      </w:pPr>
    </w:lvl>
    <w:lvl w:ilvl="7" w:tplc="20B0766A">
      <w:start w:val="1"/>
      <w:numFmt w:val="lowerLetter"/>
      <w:lvlText w:val="%8."/>
      <w:lvlJc w:val="left"/>
      <w:pPr>
        <w:ind w:left="6110" w:hanging="360"/>
      </w:pPr>
    </w:lvl>
    <w:lvl w:ilvl="8" w:tplc="5D56405C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3940E7F"/>
    <w:multiLevelType w:val="hybridMultilevel"/>
    <w:tmpl w:val="A54A8AB8"/>
    <w:lvl w:ilvl="0" w:tplc="20A84A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176621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AB4BB0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5F47AD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BE132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4C0DE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36DDE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00290E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CAEFE1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50E45FF"/>
    <w:multiLevelType w:val="hybridMultilevel"/>
    <w:tmpl w:val="F52AEEC8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E0234"/>
    <w:multiLevelType w:val="hybridMultilevel"/>
    <w:tmpl w:val="7632FED6"/>
    <w:lvl w:ilvl="0" w:tplc="F1A6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84164">
      <w:start w:val="1"/>
      <w:numFmt w:val="lowerLetter"/>
      <w:lvlText w:val="%2."/>
      <w:lvlJc w:val="left"/>
      <w:pPr>
        <w:ind w:left="1440" w:hanging="360"/>
      </w:pPr>
    </w:lvl>
    <w:lvl w:ilvl="2" w:tplc="252C78DC">
      <w:start w:val="1"/>
      <w:numFmt w:val="lowerRoman"/>
      <w:lvlText w:val="%3."/>
      <w:lvlJc w:val="right"/>
      <w:pPr>
        <w:ind w:left="2160" w:hanging="180"/>
      </w:pPr>
    </w:lvl>
    <w:lvl w:ilvl="3" w:tplc="F7168BA0">
      <w:start w:val="1"/>
      <w:numFmt w:val="decimal"/>
      <w:lvlText w:val="%4."/>
      <w:lvlJc w:val="left"/>
      <w:pPr>
        <w:ind w:left="2880" w:hanging="360"/>
      </w:pPr>
    </w:lvl>
    <w:lvl w:ilvl="4" w:tplc="200CBEDC">
      <w:start w:val="1"/>
      <w:numFmt w:val="lowerLetter"/>
      <w:lvlText w:val="%5."/>
      <w:lvlJc w:val="left"/>
      <w:pPr>
        <w:ind w:left="3600" w:hanging="360"/>
      </w:pPr>
    </w:lvl>
    <w:lvl w:ilvl="5" w:tplc="9D8CA322">
      <w:start w:val="1"/>
      <w:numFmt w:val="lowerRoman"/>
      <w:lvlText w:val="%6."/>
      <w:lvlJc w:val="right"/>
      <w:pPr>
        <w:ind w:left="4320" w:hanging="180"/>
      </w:pPr>
    </w:lvl>
    <w:lvl w:ilvl="6" w:tplc="F6D86C66">
      <w:start w:val="1"/>
      <w:numFmt w:val="decimal"/>
      <w:lvlText w:val="%7."/>
      <w:lvlJc w:val="left"/>
      <w:pPr>
        <w:ind w:left="5040" w:hanging="360"/>
      </w:pPr>
    </w:lvl>
    <w:lvl w:ilvl="7" w:tplc="F6B2C554">
      <w:start w:val="1"/>
      <w:numFmt w:val="lowerLetter"/>
      <w:lvlText w:val="%8."/>
      <w:lvlJc w:val="left"/>
      <w:pPr>
        <w:ind w:left="5760" w:hanging="360"/>
      </w:pPr>
    </w:lvl>
    <w:lvl w:ilvl="8" w:tplc="C2EAFC4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532AF"/>
    <w:multiLevelType w:val="hybridMultilevel"/>
    <w:tmpl w:val="214E0028"/>
    <w:lvl w:ilvl="0" w:tplc="64743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B576DF22">
      <w:start w:val="1"/>
      <w:numFmt w:val="lowerLetter"/>
      <w:lvlText w:val="%2."/>
      <w:lvlJc w:val="left"/>
      <w:pPr>
        <w:ind w:left="1440" w:hanging="360"/>
      </w:pPr>
    </w:lvl>
    <w:lvl w:ilvl="2" w:tplc="961E7CAE">
      <w:start w:val="1"/>
      <w:numFmt w:val="lowerRoman"/>
      <w:lvlText w:val="%3."/>
      <w:lvlJc w:val="right"/>
      <w:pPr>
        <w:ind w:left="2160" w:hanging="180"/>
      </w:pPr>
    </w:lvl>
    <w:lvl w:ilvl="3" w:tplc="934E8F22">
      <w:start w:val="1"/>
      <w:numFmt w:val="decimal"/>
      <w:lvlText w:val="%4."/>
      <w:lvlJc w:val="left"/>
      <w:pPr>
        <w:ind w:left="2880" w:hanging="360"/>
      </w:pPr>
    </w:lvl>
    <w:lvl w:ilvl="4" w:tplc="B3880A10">
      <w:start w:val="1"/>
      <w:numFmt w:val="lowerLetter"/>
      <w:lvlText w:val="%5."/>
      <w:lvlJc w:val="left"/>
      <w:pPr>
        <w:ind w:left="3600" w:hanging="360"/>
      </w:pPr>
    </w:lvl>
    <w:lvl w:ilvl="5" w:tplc="446A017A">
      <w:start w:val="1"/>
      <w:numFmt w:val="lowerRoman"/>
      <w:lvlText w:val="%6."/>
      <w:lvlJc w:val="right"/>
      <w:pPr>
        <w:ind w:left="4320" w:hanging="180"/>
      </w:pPr>
    </w:lvl>
    <w:lvl w:ilvl="6" w:tplc="DCFC5A0C">
      <w:start w:val="1"/>
      <w:numFmt w:val="decimal"/>
      <w:lvlText w:val="%7."/>
      <w:lvlJc w:val="left"/>
      <w:pPr>
        <w:ind w:left="5040" w:hanging="360"/>
      </w:pPr>
    </w:lvl>
    <w:lvl w:ilvl="7" w:tplc="0E3EBF9C">
      <w:start w:val="1"/>
      <w:numFmt w:val="lowerLetter"/>
      <w:lvlText w:val="%8."/>
      <w:lvlJc w:val="left"/>
      <w:pPr>
        <w:ind w:left="5760" w:hanging="360"/>
      </w:pPr>
    </w:lvl>
    <w:lvl w:ilvl="8" w:tplc="5DB4522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27671"/>
    <w:multiLevelType w:val="hybridMultilevel"/>
    <w:tmpl w:val="1B5E60F6"/>
    <w:lvl w:ilvl="0" w:tplc="42901DF2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82E09E1"/>
    <w:multiLevelType w:val="hybridMultilevel"/>
    <w:tmpl w:val="60C25D1C"/>
    <w:lvl w:ilvl="0" w:tplc="6DEC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61F8C">
      <w:start w:val="1"/>
      <w:numFmt w:val="lowerLetter"/>
      <w:lvlText w:val="%2."/>
      <w:lvlJc w:val="left"/>
      <w:pPr>
        <w:ind w:left="1440" w:hanging="360"/>
      </w:pPr>
    </w:lvl>
    <w:lvl w:ilvl="2" w:tplc="A2EA7EAC">
      <w:start w:val="1"/>
      <w:numFmt w:val="lowerRoman"/>
      <w:lvlText w:val="%3."/>
      <w:lvlJc w:val="right"/>
      <w:pPr>
        <w:ind w:left="2160" w:hanging="180"/>
      </w:pPr>
    </w:lvl>
    <w:lvl w:ilvl="3" w:tplc="FE20D7D4">
      <w:start w:val="1"/>
      <w:numFmt w:val="decimal"/>
      <w:lvlText w:val="%4."/>
      <w:lvlJc w:val="left"/>
      <w:pPr>
        <w:ind w:left="2880" w:hanging="360"/>
      </w:pPr>
    </w:lvl>
    <w:lvl w:ilvl="4" w:tplc="A1084FD0">
      <w:start w:val="1"/>
      <w:numFmt w:val="lowerLetter"/>
      <w:lvlText w:val="%5."/>
      <w:lvlJc w:val="left"/>
      <w:pPr>
        <w:ind w:left="3600" w:hanging="360"/>
      </w:pPr>
    </w:lvl>
    <w:lvl w:ilvl="5" w:tplc="792E454A">
      <w:start w:val="1"/>
      <w:numFmt w:val="lowerRoman"/>
      <w:lvlText w:val="%6."/>
      <w:lvlJc w:val="right"/>
      <w:pPr>
        <w:ind w:left="4320" w:hanging="180"/>
      </w:pPr>
    </w:lvl>
    <w:lvl w:ilvl="6" w:tplc="A16C27FA">
      <w:start w:val="1"/>
      <w:numFmt w:val="decimal"/>
      <w:lvlText w:val="%7."/>
      <w:lvlJc w:val="left"/>
      <w:pPr>
        <w:ind w:left="5040" w:hanging="360"/>
      </w:pPr>
    </w:lvl>
    <w:lvl w:ilvl="7" w:tplc="2E94716A">
      <w:start w:val="1"/>
      <w:numFmt w:val="lowerLetter"/>
      <w:lvlText w:val="%8."/>
      <w:lvlJc w:val="left"/>
      <w:pPr>
        <w:ind w:left="5760" w:hanging="360"/>
      </w:pPr>
    </w:lvl>
    <w:lvl w:ilvl="8" w:tplc="4E2439D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811D9"/>
    <w:multiLevelType w:val="hybridMultilevel"/>
    <w:tmpl w:val="DF8A748C"/>
    <w:lvl w:ilvl="0" w:tplc="A706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B084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E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2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4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2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61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6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343D9"/>
    <w:multiLevelType w:val="hybridMultilevel"/>
    <w:tmpl w:val="4F409ABE"/>
    <w:lvl w:ilvl="0" w:tplc="F1A4A47E">
      <w:start w:val="4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1F4E4E18">
      <w:start w:val="1"/>
      <w:numFmt w:val="lowerLetter"/>
      <w:lvlText w:val="%2."/>
      <w:lvlJc w:val="left"/>
      <w:pPr>
        <w:ind w:left="1790" w:hanging="360"/>
      </w:pPr>
    </w:lvl>
    <w:lvl w:ilvl="2" w:tplc="5B16E916">
      <w:start w:val="1"/>
      <w:numFmt w:val="lowerRoman"/>
      <w:lvlText w:val="%3."/>
      <w:lvlJc w:val="right"/>
      <w:pPr>
        <w:ind w:left="2510" w:hanging="180"/>
      </w:pPr>
    </w:lvl>
    <w:lvl w:ilvl="3" w:tplc="7D021F38">
      <w:start w:val="1"/>
      <w:numFmt w:val="decimal"/>
      <w:lvlText w:val="%4."/>
      <w:lvlJc w:val="left"/>
      <w:pPr>
        <w:ind w:left="3230" w:hanging="360"/>
      </w:pPr>
    </w:lvl>
    <w:lvl w:ilvl="4" w:tplc="121E5860">
      <w:start w:val="1"/>
      <w:numFmt w:val="lowerLetter"/>
      <w:lvlText w:val="%5."/>
      <w:lvlJc w:val="left"/>
      <w:pPr>
        <w:ind w:left="3950" w:hanging="360"/>
      </w:pPr>
    </w:lvl>
    <w:lvl w:ilvl="5" w:tplc="B7D60C2C">
      <w:start w:val="1"/>
      <w:numFmt w:val="lowerRoman"/>
      <w:lvlText w:val="%6."/>
      <w:lvlJc w:val="right"/>
      <w:pPr>
        <w:ind w:left="4670" w:hanging="180"/>
      </w:pPr>
    </w:lvl>
    <w:lvl w:ilvl="6" w:tplc="62AAA1EC">
      <w:start w:val="1"/>
      <w:numFmt w:val="decimal"/>
      <w:lvlText w:val="%7."/>
      <w:lvlJc w:val="left"/>
      <w:pPr>
        <w:ind w:left="5390" w:hanging="360"/>
      </w:pPr>
    </w:lvl>
    <w:lvl w:ilvl="7" w:tplc="8B7A584E">
      <w:start w:val="1"/>
      <w:numFmt w:val="lowerLetter"/>
      <w:lvlText w:val="%8."/>
      <w:lvlJc w:val="left"/>
      <w:pPr>
        <w:ind w:left="6110" w:hanging="360"/>
      </w:pPr>
    </w:lvl>
    <w:lvl w:ilvl="8" w:tplc="3FC831F0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880B36"/>
    <w:multiLevelType w:val="hybridMultilevel"/>
    <w:tmpl w:val="A7BC8696"/>
    <w:lvl w:ilvl="0" w:tplc="889A1DB6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5302FA1A">
      <w:start w:val="1"/>
      <w:numFmt w:val="lowerLetter"/>
      <w:lvlText w:val="%2."/>
      <w:lvlJc w:val="left"/>
      <w:pPr>
        <w:ind w:left="1441" w:hanging="360"/>
      </w:pPr>
    </w:lvl>
    <w:lvl w:ilvl="2" w:tplc="52F025B6">
      <w:start w:val="1"/>
      <w:numFmt w:val="lowerRoman"/>
      <w:lvlText w:val="%3."/>
      <w:lvlJc w:val="right"/>
      <w:pPr>
        <w:ind w:left="2161" w:hanging="180"/>
      </w:pPr>
    </w:lvl>
    <w:lvl w:ilvl="3" w:tplc="1B60781C">
      <w:start w:val="1"/>
      <w:numFmt w:val="decimal"/>
      <w:lvlText w:val="%4."/>
      <w:lvlJc w:val="left"/>
      <w:pPr>
        <w:ind w:left="2912" w:hanging="360"/>
      </w:pPr>
    </w:lvl>
    <w:lvl w:ilvl="4" w:tplc="5BEA85BE">
      <w:start w:val="1"/>
      <w:numFmt w:val="lowerLetter"/>
      <w:lvlText w:val="%5."/>
      <w:lvlJc w:val="left"/>
      <w:pPr>
        <w:ind w:left="3601" w:hanging="360"/>
      </w:pPr>
    </w:lvl>
    <w:lvl w:ilvl="5" w:tplc="7286E654">
      <w:start w:val="1"/>
      <w:numFmt w:val="lowerRoman"/>
      <w:lvlText w:val="%6."/>
      <w:lvlJc w:val="right"/>
      <w:pPr>
        <w:ind w:left="4321" w:hanging="180"/>
      </w:pPr>
    </w:lvl>
    <w:lvl w:ilvl="6" w:tplc="C400EECE">
      <w:start w:val="1"/>
      <w:numFmt w:val="decimal"/>
      <w:lvlText w:val="%7."/>
      <w:lvlJc w:val="left"/>
      <w:pPr>
        <w:ind w:left="5041" w:hanging="360"/>
      </w:pPr>
    </w:lvl>
    <w:lvl w:ilvl="7" w:tplc="DB9EE8BE">
      <w:start w:val="1"/>
      <w:numFmt w:val="lowerLetter"/>
      <w:lvlText w:val="%8."/>
      <w:lvlJc w:val="left"/>
      <w:pPr>
        <w:ind w:left="5761" w:hanging="360"/>
      </w:pPr>
    </w:lvl>
    <w:lvl w:ilvl="8" w:tplc="7B723004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6"/>
  </w:num>
  <w:num w:numId="2">
    <w:abstractNumId w:val="21"/>
  </w:num>
  <w:num w:numId="3">
    <w:abstractNumId w:val="19"/>
  </w:num>
  <w:num w:numId="4">
    <w:abstractNumId w:val="24"/>
  </w:num>
  <w:num w:numId="5">
    <w:abstractNumId w:val="18"/>
  </w:num>
  <w:num w:numId="6">
    <w:abstractNumId w:val="1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4"/>
  </w:num>
  <w:num w:numId="15">
    <w:abstractNumId w:val="25"/>
  </w:num>
  <w:num w:numId="16">
    <w:abstractNumId w:val="0"/>
  </w:num>
  <w:num w:numId="17">
    <w:abstractNumId w:val="17"/>
  </w:num>
  <w:num w:numId="18">
    <w:abstractNumId w:val="12"/>
  </w:num>
  <w:num w:numId="19">
    <w:abstractNumId w:val="3"/>
  </w:num>
  <w:num w:numId="20">
    <w:abstractNumId w:val="13"/>
  </w:num>
  <w:num w:numId="21">
    <w:abstractNumId w:val="5"/>
  </w:num>
  <w:num w:numId="22">
    <w:abstractNumId w:val="7"/>
  </w:num>
  <w:num w:numId="23">
    <w:abstractNumId w:val="23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38"/>
    <w:rsid w:val="000B013A"/>
    <w:rsid w:val="001108DE"/>
    <w:rsid w:val="001C3C11"/>
    <w:rsid w:val="001D1F18"/>
    <w:rsid w:val="001D7B71"/>
    <w:rsid w:val="00234F59"/>
    <w:rsid w:val="00257820"/>
    <w:rsid w:val="002C7521"/>
    <w:rsid w:val="002E2A77"/>
    <w:rsid w:val="003B14A9"/>
    <w:rsid w:val="00425564"/>
    <w:rsid w:val="00446673"/>
    <w:rsid w:val="004A54DF"/>
    <w:rsid w:val="004F692B"/>
    <w:rsid w:val="005514DC"/>
    <w:rsid w:val="00553820"/>
    <w:rsid w:val="00597944"/>
    <w:rsid w:val="005E0754"/>
    <w:rsid w:val="00634FDF"/>
    <w:rsid w:val="006E1EBE"/>
    <w:rsid w:val="00734538"/>
    <w:rsid w:val="0083040F"/>
    <w:rsid w:val="008E0B42"/>
    <w:rsid w:val="008E31FA"/>
    <w:rsid w:val="009953FE"/>
    <w:rsid w:val="009E5F8D"/>
    <w:rsid w:val="00A353CD"/>
    <w:rsid w:val="00A5505B"/>
    <w:rsid w:val="00AD2700"/>
    <w:rsid w:val="00C47461"/>
    <w:rsid w:val="00D25056"/>
    <w:rsid w:val="00DC2932"/>
    <w:rsid w:val="00DD0465"/>
    <w:rsid w:val="00E845F5"/>
    <w:rsid w:val="00FB744D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FooterChar">
    <w:name w:val="Footer Char"/>
    <w:basedOn w:val="Predvolenpsmoodseku"/>
    <w:uiPriority w:val="99"/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customStyle="1" w:styleId="Nadpis3Char">
    <w:name w:val="Nadpis 3 Char"/>
    <w:link w:val="Nadpis3"/>
    <w:uiPriority w:val="9"/>
    <w:rPr>
      <w:b/>
      <w:bCs/>
      <w:sz w:val="27"/>
      <w:szCs w:val="27"/>
    </w:rPr>
  </w:style>
  <w:style w:type="paragraph" w:styleId="Bezriadkovania">
    <w:name w:val="No Spacing"/>
    <w:uiPriority w:val="1"/>
    <w:qFormat/>
    <w:rPr>
      <w:sz w:val="24"/>
      <w:szCs w:val="24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link w:val="Zkladntext"/>
    <w:rPr>
      <w:rFonts w:ascii="Arial" w:hAnsi="Arial"/>
      <w:sz w:val="24"/>
    </w:rPr>
  </w:style>
  <w:style w:type="character" w:customStyle="1" w:styleId="Nadpis1Char">
    <w:name w:val="Nadpis 1 Char"/>
    <w:link w:val="Nadpis1"/>
    <w:rPr>
      <w:rFonts w:ascii="Cambria" w:eastAsia="Times New Roman" w:hAnsi="Cambria" w:cs="Times New Roman"/>
      <w:b/>
      <w:bCs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customStyle="1" w:styleId="st">
    <w:name w:val="st"/>
  </w:style>
  <w:style w:type="character" w:styleId="Zvraznenie">
    <w:name w:val="Emphasis"/>
    <w:uiPriority w:val="20"/>
    <w:qFormat/>
    <w:rPr>
      <w:i/>
      <w:iCs/>
    </w:r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FooterChar">
    <w:name w:val="Footer Char"/>
    <w:basedOn w:val="Predvolenpsmoodseku"/>
    <w:uiPriority w:val="99"/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customStyle="1" w:styleId="Nadpis3Char">
    <w:name w:val="Nadpis 3 Char"/>
    <w:link w:val="Nadpis3"/>
    <w:uiPriority w:val="9"/>
    <w:rPr>
      <w:b/>
      <w:bCs/>
      <w:sz w:val="27"/>
      <w:szCs w:val="27"/>
    </w:rPr>
  </w:style>
  <w:style w:type="paragraph" w:styleId="Bezriadkovania">
    <w:name w:val="No Spacing"/>
    <w:uiPriority w:val="1"/>
    <w:qFormat/>
    <w:rPr>
      <w:sz w:val="24"/>
      <w:szCs w:val="24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link w:val="Zkladntext"/>
    <w:rPr>
      <w:rFonts w:ascii="Arial" w:hAnsi="Arial"/>
      <w:sz w:val="24"/>
    </w:rPr>
  </w:style>
  <w:style w:type="character" w:customStyle="1" w:styleId="Nadpis1Char">
    <w:name w:val="Nadpis 1 Char"/>
    <w:link w:val="Nadpis1"/>
    <w:rPr>
      <w:rFonts w:ascii="Cambria" w:eastAsia="Times New Roman" w:hAnsi="Cambria" w:cs="Times New Roman"/>
      <w:b/>
      <w:bCs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customStyle="1" w:styleId="st">
    <w:name w:val="st"/>
  </w:style>
  <w:style w:type="character" w:styleId="Zvraznenie">
    <w:name w:val="Emphasis"/>
    <w:uiPriority w:val="20"/>
    <w:qFormat/>
    <w:rPr>
      <w:i/>
      <w:iCs/>
    </w:r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Miroslava Ožvaldová</dc:creator>
  <cp:lastModifiedBy>OSUSKÁ, Jana</cp:lastModifiedBy>
  <cp:revision>17</cp:revision>
  <dcterms:created xsi:type="dcterms:W3CDTF">2020-10-19T06:43:00Z</dcterms:created>
  <dcterms:modified xsi:type="dcterms:W3CDTF">2020-12-02T11:00:00Z</dcterms:modified>
</cp:coreProperties>
</file>